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79499" w14:textId="77777777" w:rsidR="00921302" w:rsidRDefault="004F25D4">
      <w:pPr>
        <w:rPr>
          <w:rFonts w:ascii="黑体" w:eastAsia="黑体" w:hAnsi="黑体"/>
          <w:color w:val="000000"/>
          <w:sz w:val="32"/>
          <w:szCs w:val="32"/>
        </w:rPr>
      </w:pPr>
      <w:r>
        <w:rPr>
          <w:rFonts w:ascii="黑体" w:eastAsia="黑体" w:hAnsi="黑体" w:hint="eastAsia"/>
          <w:color w:val="000000"/>
          <w:sz w:val="32"/>
          <w:szCs w:val="32"/>
        </w:rPr>
        <w:t>附件</w:t>
      </w:r>
    </w:p>
    <w:p w14:paraId="254C802F" w14:textId="77777777" w:rsidR="00921302" w:rsidRDefault="004F25D4">
      <w:pPr>
        <w:jc w:val="center"/>
        <w:rPr>
          <w:b/>
          <w:bCs/>
          <w:sz w:val="72"/>
        </w:rPr>
      </w:pPr>
      <w:r>
        <w:rPr>
          <w:rFonts w:ascii="仿宋" w:eastAsia="仿宋" w:hAnsi="仿宋"/>
          <w:noProof/>
          <w:color w:val="000000"/>
          <w:sz w:val="32"/>
          <w:szCs w:val="32"/>
        </w:rPr>
        <mc:AlternateContent>
          <mc:Choice Requires="wps">
            <w:drawing>
              <wp:anchor distT="0" distB="0" distL="114300" distR="114300" simplePos="0" relativeHeight="251659264" behindDoc="0" locked="0" layoutInCell="1" allowOverlap="1" wp14:anchorId="41AEAA91" wp14:editId="64D25F5B">
                <wp:simplePos x="0" y="0"/>
                <wp:positionH relativeFrom="column">
                  <wp:posOffset>3905250</wp:posOffset>
                </wp:positionH>
                <wp:positionV relativeFrom="paragraph">
                  <wp:posOffset>17145</wp:posOffset>
                </wp:positionV>
                <wp:extent cx="1942465" cy="396240"/>
                <wp:effectExtent l="3810" t="381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396240"/>
                        </a:xfrm>
                        <a:prstGeom prst="rect">
                          <a:avLst/>
                        </a:prstGeom>
                        <a:solidFill>
                          <a:srgbClr val="FFFFFF"/>
                        </a:solidFill>
                        <a:ln>
                          <a:noFill/>
                        </a:ln>
                      </wps:spPr>
                      <wps:txbx>
                        <w:txbxContent>
                          <w:p w14:paraId="4C7E0A44" w14:textId="77777777" w:rsidR="00921302" w:rsidRDefault="004F25D4">
                            <w:pPr>
                              <w:rPr>
                                <w:u w:val="single"/>
                              </w:rPr>
                            </w:pPr>
                            <w:r>
                              <w:rPr>
                                <w:rFonts w:hint="eastAsia"/>
                              </w:rPr>
                              <w:t>编号：</w:t>
                            </w:r>
                            <w:r>
                              <w:rPr>
                                <w:rFonts w:hint="eastAsia"/>
                                <w:u w:val="single"/>
                              </w:rPr>
                              <w:t xml:space="preserve">     </w:t>
                            </w:r>
                            <w:r>
                              <w:rPr>
                                <w:u w:val="single"/>
                              </w:rPr>
                              <w:t xml:space="preserve">        </w:t>
                            </w:r>
                            <w:r>
                              <w:rPr>
                                <w:rFonts w:hint="eastAsia"/>
                                <w:u w:val="single"/>
                              </w:rPr>
                              <w:t xml:space="preserve">      </w:t>
                            </w:r>
                          </w:p>
                        </w:txbxContent>
                      </wps:txbx>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1AEAA91" id="_x0000_t202" coordsize="21600,21600" o:spt="202" path="m,l,21600r21600,l21600,xe">
                <v:stroke joinstyle="miter"/>
                <v:path gradientshapeok="t" o:connecttype="rect"/>
              </v:shapetype>
              <v:shape id="文本框 1" o:spid="_x0000_s1026" type="#_x0000_t202" style="position:absolute;left:0;text-align:left;margin-left:307.5pt;margin-top:1.35pt;width:152.95pt;height:31.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" stroked="f">
                <v:textbox>
                  <w:txbxContent>
                    <w:p w14:paraId="4C7E0A44" w14:textId="77777777" w:rsidR="00921302" w:rsidRDefault="004F25D4">
                      <w:pPr>
                        <w:rPr>
                          <w:u w:val="single"/>
                        </w:rPr>
                      </w:pPr>
                      <w:r>
                        <w:rPr>
                          <w:rFonts w:hint="eastAsia"/>
                        </w:rPr>
                        <w:t>编号：</w:t>
                      </w:r>
                      <w:r>
                        <w:rPr>
                          <w:rFonts w:hint="eastAsia"/>
                          <w:u w:val="single"/>
                        </w:rPr>
                        <w:t xml:space="preserve">     </w:t>
                      </w:r>
                      <w:r>
                        <w:rPr>
                          <w:u w:val="single"/>
                        </w:rPr>
                        <w:t xml:space="preserve">        </w:t>
                      </w:r>
                      <w:r>
                        <w:rPr>
                          <w:rFonts w:hint="eastAsia"/>
                          <w:u w:val="single"/>
                        </w:rPr>
                        <w:t xml:space="preserve">      </w:t>
                      </w:r>
                    </w:p>
                  </w:txbxContent>
                </v:textbox>
              </v:shape>
            </w:pict>
          </mc:Fallback>
        </mc:AlternateContent>
      </w:r>
    </w:p>
    <w:p w14:paraId="02DE534F" w14:textId="77777777" w:rsidR="00921302" w:rsidRDefault="00921302">
      <w:pPr>
        <w:jc w:val="center"/>
        <w:rPr>
          <w:b/>
          <w:bCs/>
          <w:sz w:val="72"/>
        </w:rPr>
      </w:pPr>
    </w:p>
    <w:p w14:paraId="262EB513" w14:textId="77777777" w:rsidR="00921302" w:rsidRDefault="004F25D4">
      <w:pPr>
        <w:jc w:val="center"/>
        <w:rPr>
          <w:b/>
          <w:bCs/>
          <w:sz w:val="72"/>
        </w:rPr>
      </w:pPr>
      <w:r>
        <w:rPr>
          <w:rFonts w:hint="eastAsia"/>
          <w:b/>
          <w:bCs/>
          <w:sz w:val="72"/>
        </w:rPr>
        <w:t>浙江水利</w:t>
      </w:r>
      <w:r>
        <w:rPr>
          <w:b/>
          <w:bCs/>
          <w:sz w:val="72"/>
        </w:rPr>
        <w:t>水电学院</w:t>
      </w:r>
    </w:p>
    <w:p w14:paraId="68E5564B" w14:textId="77777777" w:rsidR="00921302" w:rsidRDefault="00921302">
      <w:pPr>
        <w:jc w:val="center"/>
        <w:rPr>
          <w:b/>
          <w:bCs/>
          <w:sz w:val="48"/>
        </w:rPr>
      </w:pPr>
    </w:p>
    <w:p w14:paraId="412C7B86" w14:textId="77777777" w:rsidR="00921302" w:rsidRDefault="004F25D4">
      <w:pPr>
        <w:spacing w:line="360" w:lineRule="auto"/>
        <w:jc w:val="center"/>
        <w:rPr>
          <w:b/>
          <w:bCs/>
          <w:sz w:val="52"/>
        </w:rPr>
      </w:pPr>
      <w:r>
        <w:rPr>
          <w:rFonts w:hint="eastAsia"/>
          <w:b/>
          <w:bCs/>
          <w:sz w:val="52"/>
        </w:rPr>
        <w:t>大型仪器设备申购论证报告</w:t>
      </w:r>
    </w:p>
    <w:p w14:paraId="628B9C51" w14:textId="77777777" w:rsidR="00921302" w:rsidRDefault="00921302">
      <w:pPr>
        <w:jc w:val="center"/>
        <w:rPr>
          <w:b/>
          <w:bCs/>
          <w:szCs w:val="21"/>
        </w:rPr>
      </w:pPr>
    </w:p>
    <w:p w14:paraId="20F8CB0F" w14:textId="77777777" w:rsidR="00921302" w:rsidRDefault="00921302">
      <w:pPr>
        <w:jc w:val="center"/>
        <w:rPr>
          <w:b/>
          <w:bCs/>
          <w:sz w:val="44"/>
        </w:rPr>
      </w:pPr>
    </w:p>
    <w:p w14:paraId="0392CD0E" w14:textId="77777777" w:rsidR="00921302" w:rsidRDefault="00921302">
      <w:pPr>
        <w:jc w:val="center"/>
        <w:rPr>
          <w:b/>
          <w:bCs/>
          <w:sz w:val="44"/>
        </w:rPr>
      </w:pPr>
    </w:p>
    <w:p w14:paraId="31D133F4" w14:textId="77777777" w:rsidR="00921302" w:rsidRDefault="004F25D4">
      <w:pPr>
        <w:spacing w:beforeLines="50" w:before="156" w:afterLines="50" w:after="156"/>
        <w:ind w:leftChars="700" w:left="1470"/>
        <w:jc w:val="left"/>
        <w:rPr>
          <w:rFonts w:ascii="宋体" w:hAnsi="宋体"/>
          <w:snapToGrid w:val="0"/>
          <w:spacing w:val="40"/>
          <w:kern w:val="36"/>
          <w:sz w:val="28"/>
          <w:u w:val="single"/>
        </w:rPr>
      </w:pPr>
      <w:r>
        <w:rPr>
          <w:rFonts w:ascii="宋体" w:hAnsi="宋体" w:hint="eastAsia"/>
          <w:snapToGrid w:val="0"/>
          <w:spacing w:val="40"/>
          <w:kern w:val="36"/>
          <w:sz w:val="28"/>
        </w:rPr>
        <w:t>仪器</w:t>
      </w:r>
      <w:r>
        <w:rPr>
          <w:rFonts w:ascii="宋体" w:hAnsi="宋体"/>
          <w:snapToGrid w:val="0"/>
          <w:spacing w:val="40"/>
          <w:kern w:val="36"/>
          <w:sz w:val="28"/>
        </w:rPr>
        <w:t>设备名称</w:t>
      </w:r>
      <w:r>
        <w:rPr>
          <w:rFonts w:ascii="宋体" w:hAnsi="宋体" w:hint="eastAsia"/>
          <w:snapToGrid w:val="0"/>
          <w:spacing w:val="40"/>
          <w:kern w:val="36"/>
          <w:sz w:val="28"/>
        </w:rPr>
        <w:t xml:space="preserve"> </w:t>
      </w:r>
      <w:r>
        <w:rPr>
          <w:rFonts w:ascii="宋体" w:hAnsi="宋体"/>
          <w:snapToGrid w:val="0"/>
          <w:spacing w:val="40"/>
          <w:kern w:val="36"/>
          <w:sz w:val="28"/>
          <w:u w:val="single"/>
        </w:rPr>
        <w:t xml:space="preserve"> ABB</w:t>
      </w:r>
      <w:r>
        <w:rPr>
          <w:rFonts w:ascii="宋体" w:hAnsi="宋体" w:hint="eastAsia"/>
          <w:snapToGrid w:val="0"/>
          <w:spacing w:val="40"/>
          <w:kern w:val="36"/>
          <w:sz w:val="28"/>
          <w:u w:val="single"/>
        </w:rPr>
        <w:t>工业机器人集成应用平台</w:t>
      </w:r>
      <w:r>
        <w:rPr>
          <w:rFonts w:ascii="宋体" w:hAnsi="宋体"/>
          <w:snapToGrid w:val="0"/>
          <w:spacing w:val="40"/>
          <w:kern w:val="36"/>
          <w:sz w:val="28"/>
          <w:u w:val="single"/>
        </w:rPr>
        <w:t xml:space="preserve"> </w:t>
      </w:r>
    </w:p>
    <w:p w14:paraId="41C2F560" w14:textId="77777777" w:rsidR="00921302" w:rsidRDefault="004F25D4">
      <w:pPr>
        <w:spacing w:beforeLines="50" w:before="156" w:afterLines="50" w:after="156"/>
        <w:ind w:leftChars="700" w:left="1470"/>
        <w:jc w:val="left"/>
        <w:rPr>
          <w:rFonts w:ascii="宋体" w:hAnsi="宋体"/>
          <w:sz w:val="28"/>
        </w:rPr>
      </w:pPr>
      <w:r>
        <w:rPr>
          <w:rFonts w:ascii="宋体" w:hAnsi="宋体" w:hint="eastAsia"/>
          <w:sz w:val="28"/>
        </w:rPr>
        <w:t>申  请  单  位</w:t>
      </w:r>
      <w:r>
        <w:rPr>
          <w:rFonts w:ascii="宋体" w:hAnsi="宋体" w:hint="eastAsia"/>
          <w:snapToGrid w:val="0"/>
          <w:spacing w:val="40"/>
          <w:kern w:val="36"/>
          <w:sz w:val="28"/>
        </w:rPr>
        <w:t xml:space="preserve"> </w:t>
      </w:r>
      <w:r>
        <w:rPr>
          <w:rFonts w:ascii="宋体" w:hAnsi="宋体" w:hint="eastAsia"/>
          <w:snapToGrid w:val="0"/>
          <w:spacing w:val="40"/>
          <w:kern w:val="36"/>
          <w:sz w:val="28"/>
          <w:u w:val="single"/>
        </w:rPr>
        <w:t xml:space="preserve">  机械与汽车工程</w:t>
      </w:r>
      <w:r>
        <w:rPr>
          <w:rFonts w:ascii="宋体" w:hAnsi="宋体"/>
          <w:snapToGrid w:val="0"/>
          <w:spacing w:val="40"/>
          <w:kern w:val="36"/>
          <w:sz w:val="28"/>
          <w:u w:val="single"/>
        </w:rPr>
        <w:t xml:space="preserve"> </w:t>
      </w:r>
      <w:r>
        <w:rPr>
          <w:rFonts w:ascii="宋体" w:hAnsi="宋体" w:hint="eastAsia"/>
          <w:snapToGrid w:val="0"/>
          <w:spacing w:val="40"/>
          <w:kern w:val="36"/>
          <w:sz w:val="28"/>
        </w:rPr>
        <w:t>学院（部门）</w:t>
      </w:r>
    </w:p>
    <w:p w14:paraId="6F4C46A1" w14:textId="77777777" w:rsidR="00921302" w:rsidRDefault="004F25D4">
      <w:pPr>
        <w:spacing w:beforeLines="50" w:before="156" w:afterLines="50" w:after="156"/>
        <w:ind w:leftChars="700" w:left="1470"/>
        <w:jc w:val="left"/>
        <w:rPr>
          <w:rFonts w:ascii="宋体" w:hAnsi="宋体"/>
          <w:snapToGrid w:val="0"/>
          <w:spacing w:val="40"/>
          <w:kern w:val="36"/>
          <w:sz w:val="28"/>
          <w:u w:val="single"/>
        </w:rPr>
      </w:pPr>
      <w:r>
        <w:rPr>
          <w:rFonts w:ascii="宋体" w:hAnsi="宋体" w:hint="eastAsia"/>
          <w:sz w:val="28"/>
        </w:rPr>
        <w:t>申 请 人（签名）</w:t>
      </w:r>
      <w:r>
        <w:rPr>
          <w:rFonts w:ascii="宋体" w:hAnsi="宋体"/>
          <w:snapToGrid w:val="0"/>
          <w:spacing w:val="40"/>
          <w:kern w:val="36"/>
          <w:sz w:val="28"/>
          <w:u w:val="single"/>
        </w:rPr>
        <w:t xml:space="preserve">         </w:t>
      </w:r>
      <w:r>
        <w:rPr>
          <w:rFonts w:ascii="宋体" w:hAnsi="宋体" w:hint="eastAsia"/>
          <w:snapToGrid w:val="0"/>
          <w:spacing w:val="40"/>
          <w:kern w:val="36"/>
          <w:sz w:val="28"/>
          <w:u w:val="single"/>
        </w:rPr>
        <w:t>郑高安</w:t>
      </w:r>
      <w:r>
        <w:rPr>
          <w:rFonts w:ascii="宋体" w:hAnsi="宋体"/>
          <w:snapToGrid w:val="0"/>
          <w:spacing w:val="40"/>
          <w:kern w:val="36"/>
          <w:sz w:val="28"/>
          <w:u w:val="single"/>
        </w:rPr>
        <w:t xml:space="preserve">          </w:t>
      </w:r>
    </w:p>
    <w:p w14:paraId="5C3E77C3" w14:textId="77777777" w:rsidR="00921302" w:rsidRDefault="004F25D4">
      <w:pPr>
        <w:spacing w:beforeLines="50" w:before="156" w:afterLines="50" w:after="156"/>
        <w:ind w:leftChars="700" w:left="1470"/>
        <w:jc w:val="left"/>
        <w:rPr>
          <w:rFonts w:ascii="宋体" w:hAnsi="宋体"/>
          <w:snapToGrid w:val="0"/>
          <w:spacing w:val="40"/>
          <w:kern w:val="36"/>
          <w:sz w:val="28"/>
        </w:rPr>
      </w:pPr>
      <w:r>
        <w:rPr>
          <w:rFonts w:ascii="宋体" w:hAnsi="宋体" w:hint="eastAsia"/>
          <w:snapToGrid w:val="0"/>
          <w:spacing w:val="40"/>
          <w:kern w:val="36"/>
          <w:sz w:val="28"/>
        </w:rPr>
        <w:t xml:space="preserve">联 系 </w:t>
      </w:r>
      <w:r>
        <w:rPr>
          <w:rFonts w:ascii="宋体" w:hAnsi="宋体"/>
          <w:snapToGrid w:val="0"/>
          <w:spacing w:val="40"/>
          <w:kern w:val="36"/>
          <w:sz w:val="28"/>
        </w:rPr>
        <w:t>电</w:t>
      </w:r>
      <w:r>
        <w:rPr>
          <w:rFonts w:ascii="宋体" w:hAnsi="宋体" w:hint="eastAsia"/>
          <w:snapToGrid w:val="0"/>
          <w:spacing w:val="40"/>
          <w:kern w:val="36"/>
          <w:sz w:val="28"/>
        </w:rPr>
        <w:t xml:space="preserve"> </w:t>
      </w:r>
      <w:r>
        <w:rPr>
          <w:rFonts w:ascii="宋体" w:hAnsi="宋体"/>
          <w:snapToGrid w:val="0"/>
          <w:spacing w:val="40"/>
          <w:kern w:val="36"/>
          <w:sz w:val="28"/>
        </w:rPr>
        <w:t>话</w:t>
      </w:r>
      <w:r>
        <w:rPr>
          <w:rFonts w:ascii="宋体" w:hAnsi="宋体" w:hint="eastAsia"/>
          <w:snapToGrid w:val="0"/>
          <w:spacing w:val="40"/>
          <w:kern w:val="36"/>
          <w:sz w:val="28"/>
          <w:u w:val="single"/>
        </w:rPr>
        <w:t xml:space="preserve">  </w:t>
      </w:r>
      <w:r>
        <w:rPr>
          <w:rFonts w:ascii="宋体" w:hAnsi="宋体"/>
          <w:snapToGrid w:val="0"/>
          <w:spacing w:val="40"/>
          <w:kern w:val="36"/>
          <w:sz w:val="28"/>
          <w:u w:val="single"/>
        </w:rPr>
        <w:t xml:space="preserve">      13675813101      </w:t>
      </w:r>
      <w:r>
        <w:rPr>
          <w:rFonts w:ascii="宋体" w:hAnsi="宋体" w:hint="eastAsia"/>
          <w:snapToGrid w:val="0"/>
          <w:spacing w:val="40"/>
          <w:kern w:val="36"/>
          <w:sz w:val="28"/>
          <w:u w:val="single"/>
        </w:rPr>
        <w:t xml:space="preserve"> </w:t>
      </w:r>
    </w:p>
    <w:p w14:paraId="6385559F" w14:textId="15251612" w:rsidR="00921302" w:rsidRDefault="004F25D4">
      <w:pPr>
        <w:spacing w:beforeLines="50" w:before="156" w:afterLines="50" w:after="156"/>
        <w:ind w:leftChars="700" w:left="1470"/>
        <w:jc w:val="left"/>
        <w:rPr>
          <w:rFonts w:ascii="宋体" w:hAnsi="宋体"/>
          <w:snapToGrid w:val="0"/>
          <w:spacing w:val="40"/>
          <w:kern w:val="36"/>
          <w:sz w:val="28"/>
          <w:u w:val="single"/>
        </w:rPr>
      </w:pPr>
      <w:r>
        <w:rPr>
          <w:rFonts w:ascii="宋体" w:hAnsi="宋体" w:hint="eastAsia"/>
          <w:color w:val="000000"/>
          <w:sz w:val="28"/>
        </w:rPr>
        <w:t xml:space="preserve">申  请  日  期  </w:t>
      </w:r>
      <w:r>
        <w:rPr>
          <w:rFonts w:ascii="宋体" w:hAnsi="宋体" w:hint="eastAsia"/>
          <w:snapToGrid w:val="0"/>
          <w:spacing w:val="40"/>
          <w:kern w:val="36"/>
          <w:sz w:val="28"/>
          <w:u w:val="single"/>
        </w:rPr>
        <w:t xml:space="preserve"> </w:t>
      </w:r>
      <w:r>
        <w:rPr>
          <w:rFonts w:ascii="宋体" w:hAnsi="宋体"/>
          <w:snapToGrid w:val="0"/>
          <w:spacing w:val="40"/>
          <w:kern w:val="36"/>
          <w:sz w:val="28"/>
          <w:u w:val="single"/>
        </w:rPr>
        <w:t>202</w:t>
      </w:r>
      <w:r w:rsidR="0073242F">
        <w:rPr>
          <w:rFonts w:ascii="宋体" w:hAnsi="宋体"/>
          <w:snapToGrid w:val="0"/>
          <w:spacing w:val="40"/>
          <w:kern w:val="36"/>
          <w:sz w:val="28"/>
          <w:u w:val="single"/>
        </w:rPr>
        <w:t>2</w:t>
      </w:r>
      <w:r>
        <w:rPr>
          <w:rFonts w:ascii="宋体" w:hAnsi="宋体"/>
          <w:snapToGrid w:val="0"/>
          <w:spacing w:val="40"/>
          <w:kern w:val="36"/>
          <w:sz w:val="28"/>
          <w:u w:val="single"/>
        </w:rPr>
        <w:t xml:space="preserve"> </w:t>
      </w:r>
      <w:r>
        <w:rPr>
          <w:rFonts w:ascii="宋体" w:hAnsi="宋体" w:hint="eastAsia"/>
          <w:snapToGrid w:val="0"/>
          <w:spacing w:val="40"/>
          <w:kern w:val="36"/>
          <w:sz w:val="28"/>
        </w:rPr>
        <w:t>年</w:t>
      </w:r>
      <w:r>
        <w:rPr>
          <w:rFonts w:ascii="宋体" w:hAnsi="宋体"/>
          <w:snapToGrid w:val="0"/>
          <w:spacing w:val="40"/>
          <w:kern w:val="36"/>
          <w:sz w:val="28"/>
          <w:u w:val="single"/>
        </w:rPr>
        <w:t xml:space="preserve"> </w:t>
      </w:r>
      <w:r w:rsidR="0073242F">
        <w:rPr>
          <w:rFonts w:ascii="宋体" w:hAnsi="宋体"/>
          <w:snapToGrid w:val="0"/>
          <w:spacing w:val="40"/>
          <w:kern w:val="36"/>
          <w:sz w:val="28"/>
          <w:u w:val="single"/>
        </w:rPr>
        <w:t>9</w:t>
      </w:r>
      <w:r>
        <w:rPr>
          <w:rFonts w:ascii="宋体" w:hAnsi="宋体"/>
          <w:snapToGrid w:val="0"/>
          <w:spacing w:val="40"/>
          <w:kern w:val="36"/>
          <w:sz w:val="28"/>
          <w:u w:val="single"/>
        </w:rPr>
        <w:t xml:space="preserve"> </w:t>
      </w:r>
      <w:r>
        <w:rPr>
          <w:rFonts w:ascii="宋体" w:hAnsi="宋体" w:hint="eastAsia"/>
          <w:snapToGrid w:val="0"/>
          <w:spacing w:val="40"/>
          <w:kern w:val="36"/>
          <w:sz w:val="28"/>
        </w:rPr>
        <w:t>月</w:t>
      </w:r>
      <w:r>
        <w:rPr>
          <w:rFonts w:ascii="宋体" w:hAnsi="宋体"/>
          <w:snapToGrid w:val="0"/>
          <w:spacing w:val="40"/>
          <w:kern w:val="36"/>
          <w:sz w:val="28"/>
          <w:u w:val="single"/>
        </w:rPr>
        <w:t xml:space="preserve"> </w:t>
      </w:r>
      <w:r w:rsidR="0073242F">
        <w:rPr>
          <w:rFonts w:ascii="宋体" w:hAnsi="宋体"/>
          <w:snapToGrid w:val="0"/>
          <w:spacing w:val="40"/>
          <w:kern w:val="36"/>
          <w:sz w:val="28"/>
          <w:u w:val="single"/>
        </w:rPr>
        <w:t>18</w:t>
      </w:r>
      <w:r>
        <w:rPr>
          <w:rFonts w:ascii="宋体" w:hAnsi="宋体"/>
          <w:snapToGrid w:val="0"/>
          <w:spacing w:val="40"/>
          <w:kern w:val="36"/>
          <w:sz w:val="28"/>
          <w:u w:val="single"/>
        </w:rPr>
        <w:t xml:space="preserve"> </w:t>
      </w:r>
      <w:r>
        <w:rPr>
          <w:rFonts w:ascii="宋体" w:hAnsi="宋体" w:hint="eastAsia"/>
          <w:snapToGrid w:val="0"/>
          <w:spacing w:val="40"/>
          <w:kern w:val="36"/>
          <w:sz w:val="28"/>
        </w:rPr>
        <w:t>日</w:t>
      </w:r>
    </w:p>
    <w:p w14:paraId="0D32902D" w14:textId="77777777" w:rsidR="00921302" w:rsidRDefault="00921302">
      <w:pPr>
        <w:jc w:val="center"/>
      </w:pPr>
    </w:p>
    <w:p w14:paraId="67D1D8E6" w14:textId="77777777" w:rsidR="00921302" w:rsidRDefault="00921302">
      <w:pPr>
        <w:spacing w:line="300" w:lineRule="exact"/>
        <w:ind w:leftChars="1114" w:left="2339"/>
      </w:pPr>
    </w:p>
    <w:p w14:paraId="787AE57D" w14:textId="77777777" w:rsidR="00921302" w:rsidRDefault="00921302">
      <w:pPr>
        <w:spacing w:line="300" w:lineRule="exact"/>
        <w:jc w:val="center"/>
      </w:pPr>
    </w:p>
    <w:p w14:paraId="1DC2E8DE" w14:textId="77777777" w:rsidR="00921302" w:rsidRDefault="00921302">
      <w:pPr>
        <w:spacing w:line="300" w:lineRule="exact"/>
        <w:jc w:val="center"/>
      </w:pPr>
    </w:p>
    <w:p w14:paraId="596C5B3F" w14:textId="77777777" w:rsidR="00921302" w:rsidRDefault="00921302">
      <w:pPr>
        <w:spacing w:line="300" w:lineRule="exact"/>
        <w:jc w:val="center"/>
      </w:pPr>
    </w:p>
    <w:p w14:paraId="2CF56E7B" w14:textId="77777777" w:rsidR="00921302" w:rsidRDefault="00921302">
      <w:pPr>
        <w:spacing w:line="300" w:lineRule="exact"/>
        <w:jc w:val="center"/>
      </w:pPr>
    </w:p>
    <w:p w14:paraId="5E9C426B" w14:textId="77777777" w:rsidR="00921302" w:rsidRDefault="00921302">
      <w:pPr>
        <w:spacing w:line="300" w:lineRule="exact"/>
        <w:jc w:val="center"/>
      </w:pPr>
    </w:p>
    <w:p w14:paraId="2BACE5A1" w14:textId="77777777" w:rsidR="00921302" w:rsidRDefault="00921302">
      <w:pPr>
        <w:spacing w:line="300" w:lineRule="exact"/>
        <w:jc w:val="center"/>
      </w:pPr>
    </w:p>
    <w:p w14:paraId="22F21467" w14:textId="77777777" w:rsidR="00921302" w:rsidRDefault="004F25D4">
      <w:pPr>
        <w:spacing w:line="360" w:lineRule="auto"/>
        <w:jc w:val="center"/>
        <w:rPr>
          <w:sz w:val="32"/>
        </w:rPr>
        <w:sectPr w:rsidR="00921302">
          <w:headerReference w:type="even" r:id="rId7"/>
          <w:footerReference w:type="even" r:id="rId8"/>
          <w:footerReference w:type="default" r:id="rId9"/>
          <w:headerReference w:type="first" r:id="rId10"/>
          <w:pgSz w:w="11907" w:h="16840"/>
          <w:pgMar w:top="1440" w:right="1021" w:bottom="1077" w:left="1191" w:header="851" w:footer="992" w:gutter="0"/>
          <w:pgNumType w:start="0"/>
          <w:cols w:space="425"/>
          <w:titlePg/>
          <w:docGrid w:type="lines" w:linePitch="312"/>
        </w:sectPr>
      </w:pPr>
      <w:r>
        <w:rPr>
          <w:rFonts w:hint="eastAsia"/>
          <w:sz w:val="32"/>
        </w:rPr>
        <w:t>实验室与设备管理处（采购</w:t>
      </w:r>
      <w:r>
        <w:rPr>
          <w:sz w:val="32"/>
        </w:rPr>
        <w:t>中心</w:t>
      </w:r>
      <w:r>
        <w:rPr>
          <w:rFonts w:hint="eastAsia"/>
          <w:sz w:val="32"/>
        </w:rPr>
        <w:t>）制</w:t>
      </w:r>
    </w:p>
    <w:p w14:paraId="3C056EC3" w14:textId="77777777" w:rsidR="00921302" w:rsidRDefault="004F25D4">
      <w:pPr>
        <w:pStyle w:val="a6"/>
        <w:spacing w:before="100" w:beforeAutospacing="1" w:after="100" w:afterAutospacing="1"/>
        <w:jc w:val="center"/>
        <w:rPr>
          <w:rFonts w:ascii="Times New Roman" w:hAnsi="Times New Roman"/>
          <w:sz w:val="36"/>
          <w:szCs w:val="36"/>
        </w:rPr>
      </w:pPr>
      <w:r>
        <w:rPr>
          <w:rFonts w:ascii="Times New Roman" w:hAnsi="Times New Roman"/>
          <w:sz w:val="36"/>
          <w:szCs w:val="36"/>
        </w:rPr>
        <w:lastRenderedPageBreak/>
        <w:t>填表说明</w:t>
      </w:r>
    </w:p>
    <w:p w14:paraId="37770349" w14:textId="77777777" w:rsidR="00921302" w:rsidRDefault="004F25D4">
      <w:pPr>
        <w:pStyle w:val="Default"/>
        <w:ind w:firstLine="560"/>
        <w:rPr>
          <w:rFonts w:asciiTheme="minorHAnsi" w:eastAsiaTheme="minorEastAsia" w:hAnsi="Times New Roman" w:cstheme="minorBidi"/>
          <w:color w:val="auto"/>
          <w:kern w:val="2"/>
          <w:sz w:val="28"/>
          <w:szCs w:val="28"/>
        </w:rPr>
      </w:pPr>
      <w:r>
        <w:rPr>
          <w:rFonts w:asciiTheme="minorHAnsi" w:eastAsiaTheme="minorEastAsia" w:hAnsi="Times New Roman" w:cstheme="minorBidi" w:hint="eastAsia"/>
          <w:color w:val="auto"/>
          <w:kern w:val="2"/>
          <w:sz w:val="28"/>
          <w:szCs w:val="28"/>
        </w:rPr>
        <w:t>一、凡购买单价在</w:t>
      </w:r>
      <w:r>
        <w:rPr>
          <w:rFonts w:asciiTheme="minorHAnsi" w:eastAsiaTheme="minorEastAsia" w:hAnsi="Times New Roman" w:cstheme="minorBidi"/>
          <w:color w:val="auto"/>
          <w:kern w:val="2"/>
          <w:sz w:val="28"/>
          <w:szCs w:val="28"/>
        </w:rPr>
        <w:t>10</w:t>
      </w:r>
      <w:r>
        <w:rPr>
          <w:rFonts w:asciiTheme="minorHAnsi" w:eastAsiaTheme="minorEastAsia" w:hAnsi="Times New Roman" w:cstheme="minorBidi" w:hint="eastAsia"/>
          <w:color w:val="auto"/>
          <w:kern w:val="2"/>
          <w:sz w:val="28"/>
          <w:szCs w:val="28"/>
        </w:rPr>
        <w:t>万元</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含</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以上的仪器设备均需进行申购论证。</w:t>
      </w:r>
    </w:p>
    <w:p w14:paraId="6BC5D631" w14:textId="77777777" w:rsidR="00921302" w:rsidRDefault="004F25D4">
      <w:pPr>
        <w:spacing w:line="360" w:lineRule="auto"/>
        <w:ind w:firstLineChars="200" w:firstLine="560"/>
        <w:rPr>
          <w:rFonts w:hAnsi="Times New Roman"/>
          <w:sz w:val="28"/>
          <w:szCs w:val="28"/>
        </w:rPr>
      </w:pPr>
      <w:r>
        <w:rPr>
          <w:rFonts w:hAnsi="Times New Roman" w:hint="eastAsia"/>
          <w:sz w:val="28"/>
          <w:szCs w:val="28"/>
        </w:rPr>
        <w:t>二、《申购</w:t>
      </w:r>
      <w:r>
        <w:rPr>
          <w:rFonts w:hAnsi="Times New Roman"/>
          <w:sz w:val="28"/>
          <w:szCs w:val="28"/>
        </w:rPr>
        <w:t>论证报告</w:t>
      </w:r>
      <w:r>
        <w:rPr>
          <w:rFonts w:hAnsi="Times New Roman" w:hint="eastAsia"/>
          <w:sz w:val="28"/>
          <w:szCs w:val="28"/>
        </w:rPr>
        <w:t>》</w:t>
      </w:r>
      <w:r>
        <w:rPr>
          <w:rFonts w:hAnsi="Times New Roman"/>
          <w:sz w:val="28"/>
          <w:szCs w:val="28"/>
        </w:rPr>
        <w:t>一式三份，经审核</w:t>
      </w:r>
      <w:r>
        <w:rPr>
          <w:rFonts w:hAnsi="Times New Roman" w:hint="eastAsia"/>
          <w:sz w:val="28"/>
          <w:szCs w:val="28"/>
        </w:rPr>
        <w:t>后</w:t>
      </w:r>
      <w:r>
        <w:rPr>
          <w:rFonts w:hAnsi="Times New Roman"/>
          <w:sz w:val="28"/>
          <w:szCs w:val="28"/>
        </w:rPr>
        <w:t>一份存实设处</w:t>
      </w:r>
      <w:r>
        <w:rPr>
          <w:rFonts w:hAnsi="Times New Roman" w:hint="eastAsia"/>
          <w:sz w:val="28"/>
          <w:szCs w:val="28"/>
        </w:rPr>
        <w:t>，</w:t>
      </w:r>
      <w:r>
        <w:rPr>
          <w:rFonts w:hAnsi="Times New Roman"/>
          <w:sz w:val="28"/>
          <w:szCs w:val="28"/>
        </w:rPr>
        <w:t>作为考核依据</w:t>
      </w:r>
      <w:r>
        <w:rPr>
          <w:rFonts w:hAnsi="Times New Roman" w:hint="eastAsia"/>
          <w:sz w:val="28"/>
          <w:szCs w:val="28"/>
        </w:rPr>
        <w:t>；一份</w:t>
      </w:r>
      <w:proofErr w:type="gramStart"/>
      <w:r>
        <w:rPr>
          <w:rFonts w:hAnsi="Times New Roman" w:hint="eastAsia"/>
          <w:sz w:val="28"/>
          <w:szCs w:val="28"/>
        </w:rPr>
        <w:t>存申请</w:t>
      </w:r>
      <w:proofErr w:type="gramEnd"/>
      <w:r>
        <w:rPr>
          <w:rFonts w:hAnsi="Times New Roman" w:hint="eastAsia"/>
          <w:sz w:val="28"/>
          <w:szCs w:val="28"/>
        </w:rPr>
        <w:t>单位；一份申请人</w:t>
      </w:r>
      <w:r>
        <w:rPr>
          <w:rFonts w:hAnsi="Times New Roman"/>
          <w:sz w:val="28"/>
          <w:szCs w:val="28"/>
        </w:rPr>
        <w:t>待设备到货后</w:t>
      </w:r>
      <w:r>
        <w:rPr>
          <w:rFonts w:hAnsi="Times New Roman" w:hint="eastAsia"/>
          <w:sz w:val="28"/>
          <w:szCs w:val="28"/>
        </w:rPr>
        <w:t>存</w:t>
      </w:r>
      <w:r>
        <w:rPr>
          <w:rFonts w:hAnsi="Times New Roman"/>
          <w:sz w:val="28"/>
          <w:szCs w:val="28"/>
        </w:rPr>
        <w:t>入设备档案</w:t>
      </w:r>
      <w:r>
        <w:rPr>
          <w:rFonts w:hAnsi="Times New Roman" w:hint="eastAsia"/>
          <w:sz w:val="28"/>
          <w:szCs w:val="28"/>
        </w:rPr>
        <w:t>。</w:t>
      </w:r>
    </w:p>
    <w:p w14:paraId="1FB70B5E" w14:textId="77777777" w:rsidR="00921302" w:rsidRDefault="004F25D4">
      <w:pPr>
        <w:pStyle w:val="a6"/>
        <w:adjustRightInd w:val="0"/>
        <w:snapToGrid w:val="0"/>
        <w:spacing w:line="360" w:lineRule="auto"/>
        <w:ind w:firstLineChars="200" w:firstLine="560"/>
        <w:rPr>
          <w:rFonts w:asciiTheme="minorHAnsi" w:eastAsiaTheme="minorEastAsia" w:hAnsi="Times New Roman" w:cstheme="minorBidi"/>
          <w:sz w:val="28"/>
          <w:szCs w:val="28"/>
        </w:rPr>
      </w:pPr>
      <w:r>
        <w:rPr>
          <w:rFonts w:asciiTheme="minorHAnsi" w:eastAsiaTheme="minorEastAsia" w:hAnsi="Times New Roman" w:cstheme="minorBidi" w:hint="eastAsia"/>
          <w:sz w:val="28"/>
          <w:szCs w:val="28"/>
        </w:rPr>
        <w:t>三</w:t>
      </w:r>
      <w:r>
        <w:rPr>
          <w:rFonts w:asciiTheme="minorHAnsi" w:eastAsiaTheme="minorEastAsia" w:hAnsi="Times New Roman" w:cstheme="minorBidi"/>
          <w:sz w:val="28"/>
          <w:szCs w:val="28"/>
        </w:rPr>
        <w:t>、单价</w:t>
      </w:r>
      <w:r>
        <w:rPr>
          <w:rFonts w:asciiTheme="minorHAnsi" w:eastAsiaTheme="minorEastAsia" w:hAnsi="Times New Roman" w:cstheme="minorBidi"/>
          <w:sz w:val="28"/>
          <w:szCs w:val="28"/>
        </w:rPr>
        <w:t>10</w:t>
      </w:r>
      <w:r>
        <w:rPr>
          <w:rFonts w:asciiTheme="minorHAnsi" w:eastAsiaTheme="minorEastAsia" w:hAnsi="Times New Roman" w:cstheme="minorBidi" w:hint="eastAsia"/>
          <w:sz w:val="28"/>
          <w:szCs w:val="28"/>
        </w:rPr>
        <w:t>-</w:t>
      </w:r>
      <w:r>
        <w:rPr>
          <w:rFonts w:asciiTheme="minorHAnsi" w:eastAsiaTheme="minorEastAsia" w:hAnsi="Times New Roman" w:cstheme="minorBidi"/>
          <w:sz w:val="28"/>
          <w:szCs w:val="28"/>
        </w:rPr>
        <w:t>40</w:t>
      </w:r>
      <w:r>
        <w:rPr>
          <w:rFonts w:asciiTheme="minorHAnsi" w:eastAsiaTheme="minorEastAsia" w:hAnsi="Times New Roman" w:cstheme="minorBidi"/>
          <w:sz w:val="28"/>
          <w:szCs w:val="28"/>
        </w:rPr>
        <w:t>万元的仪器设备由</w:t>
      </w:r>
      <w:r>
        <w:rPr>
          <w:rFonts w:asciiTheme="minorHAnsi" w:eastAsiaTheme="minorEastAsia" w:hAnsi="Times New Roman" w:cstheme="minorBidi" w:hint="eastAsia"/>
          <w:sz w:val="28"/>
          <w:szCs w:val="28"/>
        </w:rPr>
        <w:t>各单位</w:t>
      </w:r>
      <w:r>
        <w:rPr>
          <w:rFonts w:asciiTheme="minorHAnsi" w:eastAsiaTheme="minorEastAsia" w:hAnsi="Times New Roman" w:cstheme="minorBidi"/>
          <w:sz w:val="28"/>
          <w:szCs w:val="28"/>
        </w:rPr>
        <w:t>自行组织</w:t>
      </w:r>
      <w:r>
        <w:rPr>
          <w:rFonts w:asciiTheme="minorHAnsi" w:eastAsiaTheme="minorEastAsia" w:hAnsi="Times New Roman" w:cstheme="minorBidi" w:hint="eastAsia"/>
          <w:sz w:val="28"/>
          <w:szCs w:val="28"/>
        </w:rPr>
        <w:t>5</w:t>
      </w:r>
      <w:r>
        <w:rPr>
          <w:rFonts w:asciiTheme="minorHAnsi" w:eastAsiaTheme="minorEastAsia" w:hAnsi="Times New Roman" w:cstheme="minorBidi" w:hint="eastAsia"/>
          <w:sz w:val="28"/>
          <w:szCs w:val="28"/>
        </w:rPr>
        <w:t>名</w:t>
      </w:r>
      <w:r>
        <w:rPr>
          <w:rFonts w:asciiTheme="minorHAnsi" w:eastAsiaTheme="minorEastAsia" w:hAnsi="Times New Roman" w:cstheme="minorBidi"/>
          <w:sz w:val="28"/>
          <w:szCs w:val="28"/>
        </w:rPr>
        <w:t>专家论证、评议；单价</w:t>
      </w:r>
      <w:r>
        <w:rPr>
          <w:rFonts w:asciiTheme="minorHAnsi" w:eastAsiaTheme="minorEastAsia" w:hAnsi="Times New Roman" w:cstheme="minorBidi"/>
          <w:sz w:val="28"/>
          <w:szCs w:val="28"/>
        </w:rPr>
        <w:t>40</w:t>
      </w:r>
      <w:r>
        <w:rPr>
          <w:rFonts w:asciiTheme="minorHAnsi" w:eastAsiaTheme="minorEastAsia" w:hAnsi="Times New Roman" w:cstheme="minorBidi"/>
          <w:sz w:val="28"/>
          <w:szCs w:val="28"/>
        </w:rPr>
        <w:t>万元</w:t>
      </w:r>
      <w:r>
        <w:rPr>
          <w:rFonts w:asciiTheme="minorHAnsi" w:eastAsiaTheme="minorEastAsia" w:hAnsi="Times New Roman" w:cstheme="minorBidi" w:hint="eastAsia"/>
          <w:sz w:val="28"/>
          <w:szCs w:val="28"/>
        </w:rPr>
        <w:t>（含）</w:t>
      </w:r>
      <w:r>
        <w:rPr>
          <w:rFonts w:asciiTheme="minorHAnsi" w:eastAsiaTheme="minorEastAsia" w:hAnsi="Times New Roman" w:cstheme="minorBidi"/>
          <w:sz w:val="28"/>
          <w:szCs w:val="28"/>
        </w:rPr>
        <w:t>以上的仪器设备由</w:t>
      </w:r>
      <w:r>
        <w:rPr>
          <w:rFonts w:asciiTheme="minorHAnsi" w:eastAsiaTheme="minorEastAsia" w:hAnsi="Times New Roman" w:cstheme="minorBidi" w:hint="eastAsia"/>
          <w:sz w:val="28"/>
          <w:szCs w:val="28"/>
        </w:rPr>
        <w:t>各单位</w:t>
      </w:r>
      <w:r>
        <w:rPr>
          <w:rFonts w:asciiTheme="minorHAnsi" w:eastAsiaTheme="minorEastAsia" w:hAnsi="Times New Roman" w:cstheme="minorBidi"/>
          <w:sz w:val="28"/>
          <w:szCs w:val="28"/>
        </w:rPr>
        <w:t>组织</w:t>
      </w:r>
      <w:r>
        <w:rPr>
          <w:rFonts w:asciiTheme="minorHAnsi" w:eastAsiaTheme="minorEastAsia" w:hAnsi="Times New Roman" w:cstheme="minorBidi" w:hint="eastAsia"/>
          <w:sz w:val="28"/>
          <w:szCs w:val="28"/>
        </w:rPr>
        <w:t>5</w:t>
      </w:r>
      <w:r>
        <w:rPr>
          <w:rFonts w:asciiTheme="minorHAnsi" w:eastAsiaTheme="minorEastAsia" w:hAnsi="Times New Roman" w:cstheme="minorBidi" w:hint="eastAsia"/>
          <w:sz w:val="28"/>
          <w:szCs w:val="28"/>
        </w:rPr>
        <w:t>名</w:t>
      </w:r>
      <w:r>
        <w:rPr>
          <w:rFonts w:asciiTheme="minorHAnsi" w:eastAsiaTheme="minorEastAsia" w:hAnsi="Times New Roman" w:cstheme="minorBidi"/>
          <w:sz w:val="28"/>
          <w:szCs w:val="28"/>
        </w:rPr>
        <w:t>专家（其中必须有校外专家）论证、评议，</w:t>
      </w:r>
      <w:r>
        <w:rPr>
          <w:rFonts w:asciiTheme="minorHAnsi" w:eastAsiaTheme="minorEastAsia" w:hAnsi="Times New Roman" w:cstheme="minorBidi" w:hint="eastAsia"/>
          <w:sz w:val="28"/>
          <w:szCs w:val="28"/>
        </w:rPr>
        <w:t>实设处</w:t>
      </w:r>
      <w:r>
        <w:rPr>
          <w:rFonts w:asciiTheme="minorHAnsi" w:eastAsiaTheme="minorEastAsia" w:hAnsi="Times New Roman" w:cstheme="minorBidi"/>
          <w:sz w:val="28"/>
          <w:szCs w:val="28"/>
        </w:rPr>
        <w:t>参与。</w:t>
      </w:r>
    </w:p>
    <w:p w14:paraId="4C3BC879" w14:textId="77777777" w:rsidR="00921302" w:rsidRDefault="004F25D4">
      <w:pPr>
        <w:pStyle w:val="Default"/>
        <w:ind w:firstLine="560"/>
        <w:rPr>
          <w:rFonts w:asciiTheme="minorHAnsi" w:eastAsiaTheme="minorEastAsia" w:hAnsi="Times New Roman" w:cstheme="minorBidi"/>
          <w:color w:val="auto"/>
          <w:kern w:val="2"/>
          <w:sz w:val="28"/>
          <w:szCs w:val="28"/>
        </w:rPr>
      </w:pPr>
      <w:r>
        <w:rPr>
          <w:rFonts w:asciiTheme="minorHAnsi" w:eastAsiaTheme="minorEastAsia" w:hAnsi="Times New Roman" w:cstheme="minorBidi" w:hint="eastAsia"/>
          <w:color w:val="auto"/>
          <w:kern w:val="2"/>
          <w:sz w:val="28"/>
          <w:szCs w:val="28"/>
        </w:rPr>
        <w:t>四、如所购置仪器设备</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包括软件</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系原仪器设备附件、添置件、或扩大使用功能，请填写上原仪器设备的使用机时，培养人数等情况。</w:t>
      </w:r>
    </w:p>
    <w:p w14:paraId="2C86B40F" w14:textId="77777777" w:rsidR="00921302" w:rsidRDefault="004F25D4">
      <w:pPr>
        <w:pStyle w:val="Default"/>
        <w:ind w:firstLine="560"/>
        <w:rPr>
          <w:rFonts w:asciiTheme="minorHAnsi" w:eastAsiaTheme="minorEastAsia" w:hAnsi="Times New Roman" w:cstheme="minorBidi"/>
          <w:color w:val="auto"/>
          <w:kern w:val="2"/>
          <w:sz w:val="28"/>
          <w:szCs w:val="28"/>
        </w:rPr>
      </w:pPr>
      <w:r>
        <w:rPr>
          <w:rFonts w:asciiTheme="minorHAnsi" w:eastAsiaTheme="minorEastAsia" w:hAnsi="Times New Roman" w:cstheme="minorBidi" w:hint="eastAsia"/>
          <w:color w:val="auto"/>
          <w:kern w:val="2"/>
          <w:sz w:val="28"/>
          <w:szCs w:val="28"/>
        </w:rPr>
        <w:t>五、本表必须逐项详细、如实填写。</w:t>
      </w:r>
    </w:p>
    <w:p w14:paraId="46B65EB8" w14:textId="77777777" w:rsidR="00921302" w:rsidRDefault="00921302">
      <w:pPr>
        <w:spacing w:line="300" w:lineRule="exact"/>
        <w:rPr>
          <w:sz w:val="32"/>
        </w:rPr>
      </w:pPr>
    </w:p>
    <w:p w14:paraId="5D5C8651" w14:textId="77777777" w:rsidR="00921302" w:rsidRDefault="00921302">
      <w:pPr>
        <w:spacing w:line="300" w:lineRule="exact"/>
        <w:rPr>
          <w:sz w:val="32"/>
        </w:rPr>
        <w:sectPr w:rsidR="00921302">
          <w:pgSz w:w="11907" w:h="16840"/>
          <w:pgMar w:top="1440" w:right="1021" w:bottom="1077" w:left="1191" w:header="851" w:footer="992" w:gutter="0"/>
          <w:pgNumType w:start="0"/>
          <w:cols w:space="425"/>
          <w:titlePg/>
          <w:docGrid w:type="lines" w:linePitch="312"/>
        </w:sectPr>
      </w:pP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410"/>
        <w:gridCol w:w="446"/>
        <w:gridCol w:w="489"/>
        <w:gridCol w:w="1475"/>
        <w:gridCol w:w="142"/>
        <w:gridCol w:w="283"/>
        <w:gridCol w:w="737"/>
        <w:gridCol w:w="256"/>
        <w:gridCol w:w="425"/>
        <w:gridCol w:w="1450"/>
        <w:gridCol w:w="347"/>
        <w:gridCol w:w="208"/>
        <w:gridCol w:w="1161"/>
      </w:tblGrid>
      <w:tr w:rsidR="00921302" w14:paraId="75A21F8F" w14:textId="77777777">
        <w:trPr>
          <w:trHeight w:val="557"/>
          <w:jc w:val="center"/>
        </w:trPr>
        <w:tc>
          <w:tcPr>
            <w:tcW w:w="2260" w:type="dxa"/>
            <w:gridSpan w:val="2"/>
            <w:vAlign w:val="center"/>
          </w:tcPr>
          <w:p w14:paraId="4199CA96" w14:textId="77777777" w:rsidR="00921302" w:rsidRDefault="004F25D4">
            <w:pPr>
              <w:spacing w:line="300" w:lineRule="exact"/>
              <w:rPr>
                <w:rFonts w:ascii="宋体" w:hAnsi="宋体"/>
                <w:sz w:val="24"/>
              </w:rPr>
            </w:pPr>
            <w:r>
              <w:rPr>
                <w:rFonts w:eastAsia="仿宋_GB2312"/>
                <w:bCs/>
                <w:sz w:val="36"/>
              </w:rPr>
              <w:lastRenderedPageBreak/>
              <w:br w:type="page"/>
            </w:r>
            <w:r>
              <w:rPr>
                <w:rFonts w:ascii="宋体" w:hAnsi="宋体" w:hint="eastAsia"/>
                <w:sz w:val="24"/>
              </w:rPr>
              <w:t>仪器设备中文名称</w:t>
            </w:r>
          </w:p>
        </w:tc>
        <w:tc>
          <w:tcPr>
            <w:tcW w:w="7419" w:type="dxa"/>
            <w:gridSpan w:val="12"/>
            <w:vAlign w:val="center"/>
          </w:tcPr>
          <w:p w14:paraId="43FDAB51" w14:textId="77777777" w:rsidR="00921302" w:rsidRDefault="004F25D4">
            <w:pPr>
              <w:spacing w:line="300" w:lineRule="exact"/>
              <w:jc w:val="center"/>
              <w:rPr>
                <w:rFonts w:eastAsia="仿宋_GB2312"/>
                <w:sz w:val="24"/>
              </w:rPr>
            </w:pPr>
            <w:r>
              <w:rPr>
                <w:rFonts w:ascii="华文仿宋" w:hAnsi="华文仿宋" w:cs="华文仿宋" w:hint="eastAsia"/>
                <w:color w:val="000000"/>
              </w:rPr>
              <w:t>A</w:t>
            </w:r>
            <w:r>
              <w:rPr>
                <w:rFonts w:ascii="华文仿宋" w:hAnsi="华文仿宋" w:cs="华文仿宋"/>
                <w:color w:val="000000"/>
              </w:rPr>
              <w:t>BB</w:t>
            </w:r>
            <w:r>
              <w:rPr>
                <w:rFonts w:ascii="华文仿宋" w:hAnsi="华文仿宋" w:cs="华文仿宋" w:hint="eastAsia"/>
                <w:color w:val="000000"/>
              </w:rPr>
              <w:t>工业机器人集成应用平台</w:t>
            </w:r>
          </w:p>
        </w:tc>
      </w:tr>
      <w:tr w:rsidR="00921302" w14:paraId="559C7197" w14:textId="77777777">
        <w:trPr>
          <w:trHeight w:val="551"/>
          <w:jc w:val="center"/>
        </w:trPr>
        <w:tc>
          <w:tcPr>
            <w:tcW w:w="2260" w:type="dxa"/>
            <w:gridSpan w:val="2"/>
            <w:vAlign w:val="center"/>
          </w:tcPr>
          <w:p w14:paraId="67A1A8AF" w14:textId="77777777" w:rsidR="00921302" w:rsidRDefault="004F25D4">
            <w:pPr>
              <w:spacing w:line="300" w:lineRule="exact"/>
              <w:jc w:val="left"/>
              <w:rPr>
                <w:rFonts w:ascii="宋体" w:hAnsi="宋体"/>
                <w:sz w:val="24"/>
              </w:rPr>
            </w:pPr>
            <w:r>
              <w:rPr>
                <w:rFonts w:ascii="宋体" w:hAnsi="宋体" w:hint="eastAsia"/>
                <w:sz w:val="24"/>
              </w:rPr>
              <w:t>仪器设备外文名称</w:t>
            </w:r>
          </w:p>
        </w:tc>
        <w:tc>
          <w:tcPr>
            <w:tcW w:w="7419" w:type="dxa"/>
            <w:gridSpan w:val="12"/>
            <w:vAlign w:val="center"/>
          </w:tcPr>
          <w:p w14:paraId="3FD1259B" w14:textId="77777777" w:rsidR="00921302" w:rsidRDefault="004F25D4">
            <w:pPr>
              <w:spacing w:line="300" w:lineRule="exact"/>
              <w:jc w:val="center"/>
              <w:rPr>
                <w:rFonts w:eastAsia="仿宋_GB2312"/>
                <w:sz w:val="24"/>
              </w:rPr>
            </w:pPr>
            <w:r>
              <w:rPr>
                <w:rFonts w:eastAsia="仿宋_GB2312" w:hint="eastAsia"/>
                <w:sz w:val="24"/>
              </w:rPr>
              <w:t>无</w:t>
            </w:r>
          </w:p>
        </w:tc>
      </w:tr>
      <w:tr w:rsidR="00921302" w14:paraId="669CEAC0" w14:textId="77777777">
        <w:trPr>
          <w:trHeight w:val="432"/>
          <w:jc w:val="center"/>
        </w:trPr>
        <w:tc>
          <w:tcPr>
            <w:tcW w:w="2260" w:type="dxa"/>
            <w:gridSpan w:val="2"/>
            <w:vAlign w:val="center"/>
          </w:tcPr>
          <w:p w14:paraId="6DBE963A" w14:textId="77777777" w:rsidR="00921302" w:rsidRDefault="004F25D4">
            <w:pPr>
              <w:spacing w:line="300" w:lineRule="exact"/>
              <w:jc w:val="left"/>
              <w:rPr>
                <w:rFonts w:ascii="宋体" w:hAnsi="宋体"/>
                <w:sz w:val="24"/>
              </w:rPr>
            </w:pPr>
            <w:r>
              <w:rPr>
                <w:rFonts w:ascii="宋体" w:hAnsi="宋体" w:hint="eastAsia"/>
                <w:sz w:val="24"/>
              </w:rPr>
              <w:t>型号规格</w:t>
            </w:r>
          </w:p>
        </w:tc>
        <w:tc>
          <w:tcPr>
            <w:tcW w:w="2410" w:type="dxa"/>
            <w:gridSpan w:val="3"/>
            <w:vAlign w:val="center"/>
          </w:tcPr>
          <w:p w14:paraId="4396303F" w14:textId="71227376" w:rsidR="00921302" w:rsidRDefault="00B67223">
            <w:pPr>
              <w:spacing w:line="300" w:lineRule="exact"/>
              <w:jc w:val="center"/>
              <w:rPr>
                <w:rFonts w:eastAsia="仿宋_GB2312"/>
                <w:sz w:val="24"/>
              </w:rPr>
            </w:pPr>
            <w:r w:rsidRPr="00BC784D">
              <w:rPr>
                <w:color w:val="000000" w:themeColor="text1"/>
                <w:szCs w:val="21"/>
              </w:rPr>
              <w:t>JC-WP-1001</w:t>
            </w:r>
          </w:p>
        </w:tc>
        <w:tc>
          <w:tcPr>
            <w:tcW w:w="1418" w:type="dxa"/>
            <w:gridSpan w:val="4"/>
            <w:vAlign w:val="center"/>
          </w:tcPr>
          <w:p w14:paraId="73C5C06B" w14:textId="77777777" w:rsidR="00921302" w:rsidRDefault="004F25D4">
            <w:pPr>
              <w:spacing w:line="300" w:lineRule="exact"/>
              <w:jc w:val="center"/>
              <w:rPr>
                <w:rFonts w:eastAsia="仿宋_GB2312"/>
                <w:sz w:val="24"/>
              </w:rPr>
            </w:pPr>
            <w:r>
              <w:rPr>
                <w:rFonts w:ascii="宋体" w:hAnsi="宋体" w:hint="eastAsia"/>
                <w:sz w:val="24"/>
              </w:rPr>
              <w:t>设备</w:t>
            </w:r>
            <w:r>
              <w:rPr>
                <w:rFonts w:ascii="宋体" w:hAnsi="宋体"/>
                <w:sz w:val="24"/>
              </w:rPr>
              <w:t>属性</w:t>
            </w:r>
          </w:p>
        </w:tc>
        <w:tc>
          <w:tcPr>
            <w:tcW w:w="3591" w:type="dxa"/>
            <w:gridSpan w:val="5"/>
            <w:vAlign w:val="center"/>
          </w:tcPr>
          <w:p w14:paraId="0473B96B" w14:textId="77777777" w:rsidR="00921302" w:rsidRDefault="004F25D4">
            <w:pPr>
              <w:spacing w:line="300" w:lineRule="exact"/>
              <w:jc w:val="center"/>
              <w:rPr>
                <w:rFonts w:eastAsia="仿宋_GB2312"/>
                <w:sz w:val="24"/>
              </w:rPr>
            </w:pPr>
            <w:r>
              <w:rPr>
                <w:rFonts w:asciiTheme="minorEastAsia" w:hAnsiTheme="minorEastAsia" w:hint="eastAsia"/>
                <w:sz w:val="24"/>
              </w:rPr>
              <w:t>□</w:t>
            </w:r>
            <w:r>
              <w:rPr>
                <w:rFonts w:ascii="宋体" w:hAnsi="宋体" w:hint="eastAsia"/>
                <w:sz w:val="24"/>
              </w:rPr>
              <w:t xml:space="preserve">通用  </w:t>
            </w:r>
            <w:r>
              <w:rPr>
                <w:rFonts w:ascii="宋体" w:eastAsia="宋体" w:hAnsi="宋体" w:hint="eastAsia"/>
                <w:sz w:val="24"/>
              </w:rPr>
              <w:t>□√</w:t>
            </w:r>
            <w:r>
              <w:rPr>
                <w:rFonts w:ascii="宋体" w:hAnsi="宋体" w:hint="eastAsia"/>
                <w:sz w:val="24"/>
              </w:rPr>
              <w:t>专用</w:t>
            </w:r>
          </w:p>
        </w:tc>
      </w:tr>
      <w:tr w:rsidR="00921302" w14:paraId="69EAE87E" w14:textId="77777777">
        <w:trPr>
          <w:trHeight w:val="553"/>
          <w:jc w:val="center"/>
        </w:trPr>
        <w:tc>
          <w:tcPr>
            <w:tcW w:w="2260" w:type="dxa"/>
            <w:gridSpan w:val="2"/>
            <w:vAlign w:val="center"/>
          </w:tcPr>
          <w:p w14:paraId="2CE6C063" w14:textId="77777777" w:rsidR="00921302" w:rsidRDefault="004F25D4">
            <w:pPr>
              <w:spacing w:line="300" w:lineRule="exact"/>
              <w:jc w:val="left"/>
              <w:rPr>
                <w:rFonts w:ascii="宋体" w:hAnsi="宋体"/>
                <w:sz w:val="24"/>
              </w:rPr>
            </w:pPr>
            <w:r>
              <w:rPr>
                <w:rFonts w:ascii="宋体" w:hAnsi="宋体" w:hint="eastAsia"/>
                <w:sz w:val="24"/>
              </w:rPr>
              <w:t>申购</w:t>
            </w:r>
            <w:r>
              <w:rPr>
                <w:rFonts w:ascii="宋体" w:hAnsi="宋体"/>
                <w:sz w:val="24"/>
              </w:rPr>
              <w:t>类别</w:t>
            </w:r>
          </w:p>
        </w:tc>
        <w:tc>
          <w:tcPr>
            <w:tcW w:w="7419" w:type="dxa"/>
            <w:gridSpan w:val="12"/>
            <w:vAlign w:val="center"/>
          </w:tcPr>
          <w:p w14:paraId="2B6F5A60" w14:textId="77777777" w:rsidR="00921302" w:rsidRDefault="004F25D4">
            <w:pPr>
              <w:spacing w:line="300" w:lineRule="exact"/>
              <w:jc w:val="center"/>
              <w:rPr>
                <w:rFonts w:asciiTheme="minorEastAsia" w:hAnsiTheme="minorEastAsia"/>
                <w:sz w:val="24"/>
              </w:rPr>
            </w:pPr>
            <w:r>
              <w:rPr>
                <w:rFonts w:asciiTheme="minorEastAsia" w:hAnsiTheme="minorEastAsia" w:hint="eastAsia"/>
                <w:sz w:val="24"/>
              </w:rPr>
              <w:t>新增</w:t>
            </w:r>
            <w:r>
              <w:rPr>
                <w:rFonts w:asciiTheme="minorEastAsia" w:hAnsiTheme="minorEastAsia"/>
                <w:sz w:val="24"/>
              </w:rPr>
              <w:t>（</w:t>
            </w:r>
            <w:r>
              <w:rPr>
                <w:rFonts w:asciiTheme="minorEastAsia" w:hAnsiTheme="minorEastAsia" w:hint="eastAsia"/>
                <w:sz w:val="24"/>
              </w:rPr>
              <w:t xml:space="preserve"> </w:t>
            </w:r>
            <w:r>
              <w:rPr>
                <w:rFonts w:ascii="宋体" w:eastAsia="宋体" w:hAnsi="宋体" w:hint="eastAsia"/>
                <w:sz w:val="24"/>
              </w:rPr>
              <w:t>√</w:t>
            </w:r>
            <w:r>
              <w:rPr>
                <w:rFonts w:asciiTheme="minorEastAsia" w:hAnsiTheme="minorEastAsia" w:hint="eastAsia"/>
                <w:sz w:val="24"/>
              </w:rPr>
              <w:t xml:space="preserve"> </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hint="eastAsia"/>
                <w:sz w:val="24"/>
              </w:rPr>
              <w:t xml:space="preserve">  更新</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hint="eastAsia"/>
                <w:sz w:val="24"/>
              </w:rPr>
              <w:t xml:space="preserve"> </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hint="eastAsia"/>
                <w:sz w:val="24"/>
              </w:rPr>
              <w:t xml:space="preserve">    配套</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w:t>
            </w:r>
          </w:p>
        </w:tc>
      </w:tr>
      <w:tr w:rsidR="00921302" w14:paraId="0DF07AF9" w14:textId="77777777">
        <w:trPr>
          <w:trHeight w:val="398"/>
          <w:jc w:val="center"/>
        </w:trPr>
        <w:tc>
          <w:tcPr>
            <w:tcW w:w="2260" w:type="dxa"/>
            <w:gridSpan w:val="2"/>
            <w:vMerge w:val="restart"/>
            <w:vAlign w:val="center"/>
          </w:tcPr>
          <w:p w14:paraId="73E61EE2" w14:textId="77777777" w:rsidR="00921302" w:rsidRDefault="004F25D4">
            <w:pPr>
              <w:spacing w:line="300" w:lineRule="exact"/>
              <w:jc w:val="left"/>
              <w:rPr>
                <w:rFonts w:ascii="宋体" w:hAnsi="宋体"/>
                <w:sz w:val="24"/>
              </w:rPr>
            </w:pPr>
            <w:r>
              <w:rPr>
                <w:rFonts w:ascii="宋体" w:hAnsi="宋体" w:hint="eastAsia"/>
                <w:sz w:val="24"/>
              </w:rPr>
              <w:t>申购数量</w:t>
            </w:r>
          </w:p>
        </w:tc>
        <w:tc>
          <w:tcPr>
            <w:tcW w:w="2410" w:type="dxa"/>
            <w:gridSpan w:val="3"/>
            <w:vMerge w:val="restart"/>
            <w:vAlign w:val="center"/>
          </w:tcPr>
          <w:p w14:paraId="5E3BC0A2" w14:textId="77777777" w:rsidR="00921302" w:rsidRDefault="004F25D4">
            <w:pPr>
              <w:spacing w:line="300" w:lineRule="exact"/>
              <w:jc w:val="center"/>
              <w:rPr>
                <w:rFonts w:ascii="仿宋_GB2312" w:eastAsia="仿宋_GB2312"/>
                <w:sz w:val="24"/>
              </w:rPr>
            </w:pPr>
            <w:r>
              <w:rPr>
                <w:rFonts w:ascii="仿宋_GB2312" w:eastAsia="仿宋_GB2312" w:hint="eastAsia"/>
                <w:sz w:val="24"/>
              </w:rPr>
              <w:t>1</w:t>
            </w:r>
          </w:p>
        </w:tc>
        <w:tc>
          <w:tcPr>
            <w:tcW w:w="1418" w:type="dxa"/>
            <w:gridSpan w:val="4"/>
            <w:vMerge w:val="restart"/>
            <w:vAlign w:val="center"/>
          </w:tcPr>
          <w:p w14:paraId="3559DC7F" w14:textId="77777777" w:rsidR="00921302" w:rsidRDefault="004F25D4">
            <w:pPr>
              <w:spacing w:line="300" w:lineRule="exact"/>
              <w:jc w:val="center"/>
              <w:rPr>
                <w:rFonts w:ascii="仿宋_GB2312" w:eastAsia="仿宋_GB2312"/>
                <w:sz w:val="24"/>
              </w:rPr>
            </w:pPr>
            <w:r>
              <w:rPr>
                <w:rFonts w:ascii="宋体" w:hAnsi="宋体" w:hint="eastAsia"/>
                <w:sz w:val="24"/>
              </w:rPr>
              <w:t>单价估计</w:t>
            </w:r>
          </w:p>
        </w:tc>
        <w:tc>
          <w:tcPr>
            <w:tcW w:w="3591" w:type="dxa"/>
            <w:gridSpan w:val="5"/>
            <w:vAlign w:val="center"/>
          </w:tcPr>
          <w:p w14:paraId="536CBF37" w14:textId="77777777" w:rsidR="00921302" w:rsidRDefault="004F25D4">
            <w:pPr>
              <w:spacing w:line="300" w:lineRule="exact"/>
              <w:rPr>
                <w:rFonts w:ascii="仿宋_GB2312" w:eastAsia="仿宋_GB2312"/>
                <w:sz w:val="24"/>
              </w:rPr>
            </w:pPr>
            <w:r>
              <w:rPr>
                <w:rFonts w:ascii="宋体" w:hAnsi="宋体" w:hint="eastAsia"/>
                <w:szCs w:val="21"/>
              </w:rPr>
              <w:t>人民币(元)：</w:t>
            </w:r>
            <w:r>
              <w:rPr>
                <w:rFonts w:ascii="仿宋_GB2312" w:eastAsia="仿宋_GB2312" w:hint="eastAsia"/>
                <w:sz w:val="24"/>
              </w:rPr>
              <w:t xml:space="preserve"> </w:t>
            </w:r>
            <w:r>
              <w:rPr>
                <w:rFonts w:ascii="仿宋_GB2312" w:eastAsia="仿宋_GB2312"/>
                <w:sz w:val="24"/>
              </w:rPr>
              <w:t>300000</w:t>
            </w:r>
          </w:p>
        </w:tc>
      </w:tr>
      <w:tr w:rsidR="00921302" w14:paraId="3CBE26F9" w14:textId="77777777">
        <w:trPr>
          <w:trHeight w:val="425"/>
          <w:jc w:val="center"/>
        </w:trPr>
        <w:tc>
          <w:tcPr>
            <w:tcW w:w="2260" w:type="dxa"/>
            <w:gridSpan w:val="2"/>
            <w:vMerge/>
            <w:vAlign w:val="center"/>
          </w:tcPr>
          <w:p w14:paraId="5DAA5BB3" w14:textId="77777777" w:rsidR="00921302" w:rsidRDefault="00921302">
            <w:pPr>
              <w:spacing w:line="300" w:lineRule="exact"/>
              <w:jc w:val="center"/>
              <w:rPr>
                <w:rFonts w:ascii="宋体" w:hAnsi="宋体"/>
                <w:sz w:val="24"/>
              </w:rPr>
            </w:pPr>
          </w:p>
        </w:tc>
        <w:tc>
          <w:tcPr>
            <w:tcW w:w="2410" w:type="dxa"/>
            <w:gridSpan w:val="3"/>
            <w:vMerge/>
            <w:vAlign w:val="center"/>
          </w:tcPr>
          <w:p w14:paraId="6B8CD989" w14:textId="77777777" w:rsidR="00921302" w:rsidRDefault="00921302">
            <w:pPr>
              <w:spacing w:line="300" w:lineRule="exact"/>
              <w:jc w:val="center"/>
              <w:rPr>
                <w:rFonts w:ascii="仿宋_GB2312" w:eastAsia="仿宋_GB2312"/>
                <w:sz w:val="24"/>
              </w:rPr>
            </w:pPr>
          </w:p>
        </w:tc>
        <w:tc>
          <w:tcPr>
            <w:tcW w:w="1418" w:type="dxa"/>
            <w:gridSpan w:val="4"/>
            <w:vMerge/>
            <w:vAlign w:val="center"/>
          </w:tcPr>
          <w:p w14:paraId="1582521C" w14:textId="77777777" w:rsidR="00921302" w:rsidRDefault="00921302">
            <w:pPr>
              <w:spacing w:line="300" w:lineRule="exact"/>
              <w:jc w:val="center"/>
              <w:rPr>
                <w:rFonts w:ascii="宋体" w:hAnsi="宋体"/>
                <w:sz w:val="24"/>
              </w:rPr>
            </w:pPr>
          </w:p>
        </w:tc>
        <w:tc>
          <w:tcPr>
            <w:tcW w:w="3591" w:type="dxa"/>
            <w:gridSpan w:val="5"/>
            <w:vAlign w:val="center"/>
          </w:tcPr>
          <w:p w14:paraId="4394C108" w14:textId="77777777" w:rsidR="00921302" w:rsidRDefault="004F25D4">
            <w:pPr>
              <w:spacing w:line="300" w:lineRule="exact"/>
              <w:rPr>
                <w:rFonts w:ascii="仿宋_GB2312" w:eastAsia="仿宋_GB2312"/>
                <w:sz w:val="24"/>
              </w:rPr>
            </w:pPr>
            <w:r>
              <w:rPr>
                <w:rFonts w:ascii="宋体" w:hAnsi="宋体" w:hint="eastAsia"/>
                <w:szCs w:val="21"/>
              </w:rPr>
              <w:t xml:space="preserve">(折合)外币： </w:t>
            </w:r>
          </w:p>
        </w:tc>
      </w:tr>
      <w:tr w:rsidR="00921302" w14:paraId="703FA43D" w14:textId="77777777">
        <w:trPr>
          <w:trHeight w:val="2511"/>
          <w:jc w:val="center"/>
        </w:trPr>
        <w:tc>
          <w:tcPr>
            <w:tcW w:w="850" w:type="dxa"/>
            <w:tcBorders>
              <w:bottom w:val="single" w:sz="4" w:space="0" w:color="auto"/>
            </w:tcBorders>
            <w:vAlign w:val="center"/>
          </w:tcPr>
          <w:p w14:paraId="65E9FAD7"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主</w:t>
            </w:r>
          </w:p>
          <w:p w14:paraId="5C4908E2"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要</w:t>
            </w:r>
          </w:p>
          <w:p w14:paraId="78E6ACD3"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技</w:t>
            </w:r>
          </w:p>
          <w:p w14:paraId="44811BFB"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术</w:t>
            </w:r>
          </w:p>
          <w:p w14:paraId="281B3371"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指标、</w:t>
            </w:r>
            <w:r>
              <w:rPr>
                <w:rFonts w:ascii="宋体" w:hAnsi="宋体"/>
                <w:bCs/>
                <w:spacing w:val="16"/>
                <w:sz w:val="28"/>
                <w:szCs w:val="28"/>
              </w:rPr>
              <w:t>特</w:t>
            </w:r>
          </w:p>
          <w:p w14:paraId="369145ED" w14:textId="77777777" w:rsidR="00921302" w:rsidRDefault="004F25D4">
            <w:pPr>
              <w:spacing w:line="360" w:lineRule="exact"/>
              <w:jc w:val="center"/>
              <w:rPr>
                <w:rFonts w:ascii="宋体" w:hAnsi="宋体"/>
                <w:bCs/>
                <w:spacing w:val="16"/>
                <w:sz w:val="28"/>
                <w:szCs w:val="28"/>
              </w:rPr>
            </w:pPr>
            <w:r>
              <w:rPr>
                <w:rFonts w:ascii="宋体" w:hAnsi="宋体"/>
                <w:bCs/>
                <w:spacing w:val="16"/>
                <w:sz w:val="28"/>
                <w:szCs w:val="28"/>
              </w:rPr>
              <w:t>点</w:t>
            </w:r>
          </w:p>
          <w:p w14:paraId="7E3460B2" w14:textId="77777777" w:rsidR="00921302" w:rsidRDefault="004F25D4">
            <w:pPr>
              <w:spacing w:line="360" w:lineRule="exact"/>
              <w:jc w:val="center"/>
              <w:rPr>
                <w:rFonts w:ascii="宋体" w:hAnsi="宋体"/>
                <w:bCs/>
                <w:spacing w:val="16"/>
                <w:sz w:val="28"/>
                <w:szCs w:val="28"/>
              </w:rPr>
            </w:pPr>
            <w:r>
              <w:rPr>
                <w:rFonts w:ascii="宋体" w:hAnsi="宋体"/>
                <w:bCs/>
                <w:spacing w:val="16"/>
                <w:sz w:val="28"/>
                <w:szCs w:val="28"/>
              </w:rPr>
              <w:t>及</w:t>
            </w:r>
          </w:p>
          <w:p w14:paraId="3A6E976F" w14:textId="77777777" w:rsidR="00921302" w:rsidRDefault="004F25D4">
            <w:pPr>
              <w:spacing w:line="360" w:lineRule="exact"/>
              <w:jc w:val="center"/>
              <w:rPr>
                <w:rFonts w:ascii="宋体" w:hAnsi="宋体"/>
                <w:bCs/>
                <w:spacing w:val="16"/>
                <w:sz w:val="28"/>
                <w:szCs w:val="28"/>
              </w:rPr>
            </w:pPr>
            <w:r>
              <w:rPr>
                <w:rFonts w:ascii="宋体" w:hAnsi="宋体"/>
                <w:bCs/>
                <w:spacing w:val="16"/>
                <w:sz w:val="28"/>
                <w:szCs w:val="28"/>
              </w:rPr>
              <w:t>用</w:t>
            </w:r>
          </w:p>
          <w:p w14:paraId="3FB44016" w14:textId="77777777" w:rsidR="00921302" w:rsidRDefault="004F25D4">
            <w:pPr>
              <w:spacing w:line="360" w:lineRule="exact"/>
              <w:jc w:val="center"/>
              <w:rPr>
                <w:rFonts w:ascii="宋体" w:hAnsi="宋体"/>
                <w:sz w:val="24"/>
              </w:rPr>
            </w:pPr>
            <w:r>
              <w:rPr>
                <w:rFonts w:ascii="宋体" w:hAnsi="宋体"/>
                <w:bCs/>
                <w:spacing w:val="16"/>
                <w:sz w:val="28"/>
                <w:szCs w:val="28"/>
              </w:rPr>
              <w:t>途</w:t>
            </w:r>
          </w:p>
        </w:tc>
        <w:tc>
          <w:tcPr>
            <w:tcW w:w="8829" w:type="dxa"/>
            <w:gridSpan w:val="13"/>
          </w:tcPr>
          <w:p w14:paraId="010B5FC4" w14:textId="77777777" w:rsidR="00921302" w:rsidRPr="00C60676" w:rsidRDefault="004F25D4">
            <w:pPr>
              <w:spacing w:line="360" w:lineRule="atLeast"/>
              <w:rPr>
                <w:rFonts w:ascii="Calibri" w:hAnsi="Calibri"/>
                <w:b/>
                <w:color w:val="000000" w:themeColor="text1"/>
                <w:szCs w:val="21"/>
              </w:rPr>
            </w:pPr>
            <w:r w:rsidRPr="00C60676">
              <w:rPr>
                <w:rFonts w:ascii="Calibri" w:hAnsi="Calibri" w:hint="eastAsia"/>
                <w:b/>
                <w:color w:val="000000" w:themeColor="text1"/>
                <w:szCs w:val="21"/>
              </w:rPr>
              <w:t>主要技术</w:t>
            </w:r>
            <w:r w:rsidRPr="00C60676">
              <w:rPr>
                <w:rFonts w:ascii="Calibri" w:hAnsi="Calibri"/>
                <w:b/>
                <w:color w:val="000000" w:themeColor="text1"/>
                <w:szCs w:val="21"/>
              </w:rPr>
              <w:t>指标</w:t>
            </w:r>
            <w:r w:rsidRPr="00C60676">
              <w:rPr>
                <w:rFonts w:ascii="Calibri" w:hAnsi="Calibri" w:hint="eastAsia"/>
                <w:b/>
                <w:color w:val="000000" w:themeColor="text1"/>
                <w:szCs w:val="21"/>
              </w:rPr>
              <w:t>、</w:t>
            </w:r>
            <w:r w:rsidRPr="00C60676">
              <w:rPr>
                <w:rFonts w:ascii="Calibri" w:hAnsi="Calibri"/>
                <w:b/>
                <w:color w:val="000000" w:themeColor="text1"/>
                <w:szCs w:val="21"/>
              </w:rPr>
              <w:t>特点：</w:t>
            </w:r>
          </w:p>
          <w:p w14:paraId="62A09E3D" w14:textId="6CB0BFB4" w:rsidR="00AB1174" w:rsidRPr="00AB1174" w:rsidRDefault="00AB1174" w:rsidP="00AB1174">
            <w:pPr>
              <w:spacing w:line="360" w:lineRule="atLeast"/>
              <w:rPr>
                <w:rFonts w:eastAsia="仿宋_GB2312"/>
                <w:color w:val="000000" w:themeColor="text1"/>
                <w:sz w:val="24"/>
              </w:rPr>
            </w:pPr>
            <w:r w:rsidRPr="00AB1174">
              <w:rPr>
                <w:rFonts w:eastAsia="仿宋_GB2312" w:hint="eastAsia"/>
                <w:color w:val="000000" w:themeColor="text1"/>
                <w:sz w:val="24"/>
              </w:rPr>
              <w:t>1</w:t>
            </w:r>
            <w:r w:rsidRPr="00AB1174">
              <w:rPr>
                <w:rFonts w:ascii="宋体" w:eastAsia="宋体" w:hAnsi="宋体" w:cs="宋体" w:hint="eastAsia"/>
                <w:color w:val="000000" w:themeColor="text1"/>
                <w:sz w:val="24"/>
              </w:rPr>
              <w:t>、</w:t>
            </w:r>
            <w:r w:rsidRPr="00AB1174">
              <w:rPr>
                <w:rFonts w:eastAsia="仿宋_GB2312" w:hint="eastAsia"/>
                <w:color w:val="000000" w:themeColor="text1"/>
                <w:sz w:val="24"/>
              </w:rPr>
              <w:t>ABB IRB1600-10/1.45</w:t>
            </w:r>
            <w:r w:rsidRPr="00AB1174">
              <w:rPr>
                <w:rFonts w:ascii="宋体" w:eastAsia="宋体" w:hAnsi="宋体" w:cs="宋体" w:hint="eastAsia"/>
                <w:color w:val="000000" w:themeColor="text1"/>
                <w:sz w:val="24"/>
              </w:rPr>
              <w:t>工业机器人</w:t>
            </w:r>
            <w:r w:rsidRPr="00AB1174">
              <w:rPr>
                <w:rFonts w:eastAsia="仿宋_GB2312" w:hint="eastAsia"/>
                <w:color w:val="000000" w:themeColor="text1"/>
                <w:sz w:val="24"/>
              </w:rPr>
              <w:t xml:space="preserve"> 2</w:t>
            </w:r>
            <w:r w:rsidRPr="00AB1174">
              <w:rPr>
                <w:rFonts w:ascii="宋体" w:eastAsia="宋体" w:hAnsi="宋体" w:cs="宋体" w:hint="eastAsia"/>
                <w:color w:val="000000" w:themeColor="text1"/>
                <w:sz w:val="24"/>
              </w:rPr>
              <w:t>套。含工业机器人本体</w:t>
            </w:r>
            <w:r w:rsidRPr="00AB1174">
              <w:rPr>
                <w:rFonts w:eastAsia="仿宋_GB2312" w:hint="eastAsia"/>
                <w:color w:val="000000" w:themeColor="text1"/>
                <w:sz w:val="24"/>
              </w:rPr>
              <w:t>2</w:t>
            </w:r>
            <w:r w:rsidRPr="00AB1174">
              <w:rPr>
                <w:rFonts w:ascii="宋体" w:eastAsia="宋体" w:hAnsi="宋体" w:cs="宋体" w:hint="eastAsia"/>
                <w:color w:val="000000" w:themeColor="text1"/>
                <w:sz w:val="24"/>
              </w:rPr>
              <w:t>台、工业机器人配套控制柜</w:t>
            </w:r>
            <w:r w:rsidRPr="00AB1174">
              <w:rPr>
                <w:rFonts w:eastAsia="仿宋_GB2312" w:hint="eastAsia"/>
                <w:color w:val="000000" w:themeColor="text1"/>
                <w:sz w:val="24"/>
              </w:rPr>
              <w:t>2</w:t>
            </w:r>
            <w:r w:rsidRPr="00AB1174">
              <w:rPr>
                <w:rFonts w:ascii="宋体" w:eastAsia="宋体" w:hAnsi="宋体" w:cs="宋体" w:hint="eastAsia"/>
                <w:color w:val="000000" w:themeColor="text1"/>
                <w:sz w:val="24"/>
              </w:rPr>
              <w:t>台、机器人示教器</w:t>
            </w:r>
            <w:r w:rsidRPr="00AB1174">
              <w:rPr>
                <w:rFonts w:eastAsia="仿宋_GB2312" w:hint="eastAsia"/>
                <w:color w:val="000000" w:themeColor="text1"/>
                <w:sz w:val="24"/>
              </w:rPr>
              <w:t>2</w:t>
            </w:r>
            <w:r w:rsidRPr="00AB1174">
              <w:rPr>
                <w:rFonts w:ascii="宋体" w:eastAsia="宋体" w:hAnsi="宋体" w:cs="宋体" w:hint="eastAsia"/>
                <w:color w:val="000000" w:themeColor="text1"/>
                <w:sz w:val="24"/>
              </w:rPr>
              <w:t>台，教学模块</w:t>
            </w:r>
            <w:r>
              <w:rPr>
                <w:rFonts w:eastAsia="仿宋_GB2312"/>
                <w:color w:val="000000" w:themeColor="text1"/>
                <w:sz w:val="24"/>
              </w:rPr>
              <w:t>1</w:t>
            </w:r>
            <w:r w:rsidRPr="00AB1174">
              <w:rPr>
                <w:rFonts w:ascii="宋体" w:eastAsia="宋体" w:hAnsi="宋体" w:cs="宋体" w:hint="eastAsia"/>
                <w:color w:val="000000" w:themeColor="text1"/>
                <w:sz w:val="24"/>
              </w:rPr>
              <w:t>套。</w:t>
            </w:r>
          </w:p>
          <w:p w14:paraId="46E381AC" w14:textId="77777777" w:rsidR="00AB1174" w:rsidRPr="00AB1174" w:rsidRDefault="00AB1174" w:rsidP="00AB1174">
            <w:pPr>
              <w:spacing w:line="360" w:lineRule="atLeast"/>
              <w:rPr>
                <w:rFonts w:eastAsia="仿宋_GB2312"/>
                <w:color w:val="000000" w:themeColor="text1"/>
                <w:sz w:val="24"/>
              </w:rPr>
            </w:pPr>
            <w:r w:rsidRPr="00AB1174">
              <w:rPr>
                <w:rFonts w:ascii="宋体" w:eastAsia="宋体" w:hAnsi="宋体" w:cs="宋体" w:hint="eastAsia"/>
                <w:color w:val="000000" w:themeColor="text1"/>
                <w:sz w:val="24"/>
              </w:rPr>
              <w:t>工业机器人本体</w:t>
            </w:r>
            <w:r w:rsidRPr="00AB1174">
              <w:rPr>
                <w:rFonts w:eastAsia="仿宋_GB2312" w:hint="eastAsia"/>
                <w:color w:val="000000" w:themeColor="text1"/>
                <w:sz w:val="24"/>
              </w:rPr>
              <w:t>2</w:t>
            </w:r>
            <w:r w:rsidRPr="00AB1174">
              <w:rPr>
                <w:rFonts w:ascii="宋体" w:eastAsia="宋体" w:hAnsi="宋体" w:cs="宋体" w:hint="eastAsia"/>
                <w:color w:val="000000" w:themeColor="text1"/>
                <w:sz w:val="24"/>
              </w:rPr>
              <w:t>台；型号：</w:t>
            </w:r>
            <w:r w:rsidRPr="00AB1174">
              <w:rPr>
                <w:rFonts w:eastAsia="仿宋_GB2312" w:hint="eastAsia"/>
                <w:color w:val="000000" w:themeColor="text1"/>
                <w:sz w:val="24"/>
              </w:rPr>
              <w:t>IRB1600-10/1.45</w:t>
            </w:r>
            <w:r w:rsidRPr="00AB1174">
              <w:rPr>
                <w:rFonts w:ascii="宋体" w:eastAsia="宋体" w:hAnsi="宋体" w:cs="宋体" w:hint="eastAsia"/>
                <w:color w:val="000000" w:themeColor="text1"/>
                <w:sz w:val="24"/>
              </w:rPr>
              <w:t>；</w:t>
            </w:r>
            <w:r w:rsidRPr="00AB1174">
              <w:rPr>
                <w:rFonts w:eastAsia="仿宋_GB2312" w:hint="eastAsia"/>
                <w:color w:val="000000" w:themeColor="text1"/>
                <w:sz w:val="24"/>
              </w:rPr>
              <w:t xml:space="preserve"> </w:t>
            </w:r>
          </w:p>
          <w:p w14:paraId="20F27276" w14:textId="77777777" w:rsidR="00AB1174" w:rsidRPr="00AB1174" w:rsidRDefault="00AB1174" w:rsidP="00AB1174">
            <w:pPr>
              <w:spacing w:line="360" w:lineRule="atLeast"/>
              <w:rPr>
                <w:rFonts w:eastAsia="仿宋_GB2312"/>
                <w:color w:val="000000" w:themeColor="text1"/>
                <w:sz w:val="24"/>
              </w:rPr>
            </w:pPr>
            <w:r w:rsidRPr="00AB1174">
              <w:rPr>
                <w:rFonts w:ascii="宋体" w:eastAsia="宋体" w:hAnsi="宋体" w:cs="宋体" w:hint="eastAsia"/>
                <w:color w:val="000000" w:themeColor="text1"/>
                <w:sz w:val="24"/>
              </w:rPr>
              <w:t>有效荷载：</w:t>
            </w:r>
            <w:r w:rsidRPr="00AB1174">
              <w:rPr>
                <w:rFonts w:eastAsia="仿宋_GB2312" w:hint="eastAsia"/>
                <w:color w:val="000000" w:themeColor="text1"/>
                <w:sz w:val="24"/>
              </w:rPr>
              <w:t>10 kg</w:t>
            </w:r>
            <w:r w:rsidRPr="00AB1174">
              <w:rPr>
                <w:rFonts w:ascii="宋体" w:eastAsia="宋体" w:hAnsi="宋体" w:cs="宋体" w:hint="eastAsia"/>
                <w:color w:val="000000" w:themeColor="text1"/>
                <w:sz w:val="24"/>
              </w:rPr>
              <w:t>；轴数：</w:t>
            </w:r>
            <w:r w:rsidRPr="00AB1174">
              <w:rPr>
                <w:rFonts w:eastAsia="仿宋_GB2312" w:hint="eastAsia"/>
                <w:color w:val="000000" w:themeColor="text1"/>
                <w:sz w:val="24"/>
              </w:rPr>
              <w:t>6</w:t>
            </w:r>
            <w:r w:rsidRPr="00AB1174">
              <w:rPr>
                <w:rFonts w:ascii="宋体" w:eastAsia="宋体" w:hAnsi="宋体" w:cs="宋体" w:hint="eastAsia"/>
                <w:color w:val="000000" w:themeColor="text1"/>
                <w:sz w:val="24"/>
              </w:rPr>
              <w:t>；安装方式：落地、壁挂、支架、倾斜、倒置；重复定位精度</w:t>
            </w:r>
            <w:r w:rsidRPr="00AB1174">
              <w:rPr>
                <w:rFonts w:eastAsia="仿宋_GB2312" w:hint="eastAsia"/>
                <w:color w:val="000000" w:themeColor="text1"/>
                <w:sz w:val="24"/>
              </w:rPr>
              <w:t>RP(mm)</w:t>
            </w:r>
            <w:r w:rsidRPr="00AB1174">
              <w:rPr>
                <w:rFonts w:ascii="宋体" w:eastAsia="宋体" w:hAnsi="宋体" w:cs="宋体" w:hint="eastAsia"/>
                <w:color w:val="000000" w:themeColor="text1"/>
                <w:sz w:val="24"/>
              </w:rPr>
              <w:t>：</w:t>
            </w:r>
            <w:r w:rsidRPr="00AB1174">
              <w:rPr>
                <w:rFonts w:eastAsia="仿宋_GB2312" w:hint="eastAsia"/>
                <w:color w:val="000000" w:themeColor="text1"/>
                <w:sz w:val="24"/>
              </w:rPr>
              <w:t>0.05</w:t>
            </w:r>
            <w:r w:rsidRPr="00AB1174">
              <w:rPr>
                <w:rFonts w:ascii="宋体" w:eastAsia="宋体" w:hAnsi="宋体" w:cs="宋体" w:hint="eastAsia"/>
                <w:color w:val="000000" w:themeColor="text1"/>
                <w:sz w:val="24"/>
              </w:rPr>
              <w:t>；机器人底座尺寸：</w:t>
            </w:r>
            <w:r w:rsidRPr="00AB1174">
              <w:rPr>
                <w:rFonts w:eastAsia="仿宋_GB2312" w:hint="eastAsia"/>
                <w:color w:val="000000" w:themeColor="text1"/>
                <w:sz w:val="24"/>
              </w:rPr>
              <w:t>484mm</w:t>
            </w:r>
            <w:r w:rsidRPr="00AB1174">
              <w:rPr>
                <w:rFonts w:eastAsia="仿宋_GB2312" w:hint="eastAsia"/>
                <w:color w:val="000000" w:themeColor="text1"/>
                <w:sz w:val="24"/>
              </w:rPr>
              <w:t>×</w:t>
            </w:r>
            <w:r w:rsidRPr="00AB1174">
              <w:rPr>
                <w:rFonts w:eastAsia="仿宋_GB2312" w:hint="eastAsia"/>
                <w:color w:val="000000" w:themeColor="text1"/>
                <w:sz w:val="24"/>
              </w:rPr>
              <w:t>648mm</w:t>
            </w:r>
            <w:r w:rsidRPr="00AB1174">
              <w:rPr>
                <w:rFonts w:ascii="宋体" w:eastAsia="宋体" w:hAnsi="宋体" w:cs="宋体" w:hint="eastAsia"/>
                <w:color w:val="000000" w:themeColor="text1"/>
                <w:sz w:val="24"/>
              </w:rPr>
              <w:t>；本体高度：</w:t>
            </w:r>
            <w:r w:rsidRPr="00AB1174">
              <w:rPr>
                <w:rFonts w:eastAsia="仿宋_GB2312" w:hint="eastAsia"/>
                <w:color w:val="000000" w:themeColor="text1"/>
                <w:sz w:val="24"/>
              </w:rPr>
              <w:t>1294mm</w:t>
            </w:r>
            <w:r w:rsidRPr="00AB1174">
              <w:rPr>
                <w:rFonts w:ascii="宋体" w:eastAsia="宋体" w:hAnsi="宋体" w:cs="宋体" w:hint="eastAsia"/>
                <w:color w:val="000000" w:themeColor="text1"/>
                <w:sz w:val="24"/>
              </w:rPr>
              <w:t>；重量：</w:t>
            </w:r>
            <w:r w:rsidRPr="00AB1174">
              <w:rPr>
                <w:rFonts w:eastAsia="仿宋_GB2312" w:hint="eastAsia"/>
                <w:color w:val="000000" w:themeColor="text1"/>
                <w:sz w:val="24"/>
              </w:rPr>
              <w:t>250kg</w:t>
            </w:r>
            <w:r w:rsidRPr="00AB1174">
              <w:rPr>
                <w:rFonts w:ascii="宋体" w:eastAsia="宋体" w:hAnsi="宋体" w:cs="宋体" w:hint="eastAsia"/>
                <w:color w:val="000000" w:themeColor="text1"/>
                <w:sz w:val="24"/>
              </w:rPr>
              <w:t>；</w:t>
            </w:r>
          </w:p>
          <w:p w14:paraId="101DDD94" w14:textId="77777777" w:rsidR="00AB1174" w:rsidRPr="00AB1174" w:rsidRDefault="00AB1174" w:rsidP="00AB1174">
            <w:pPr>
              <w:spacing w:line="360" w:lineRule="atLeast"/>
              <w:rPr>
                <w:rFonts w:eastAsia="仿宋_GB2312"/>
                <w:color w:val="000000" w:themeColor="text1"/>
                <w:sz w:val="24"/>
              </w:rPr>
            </w:pPr>
            <w:r w:rsidRPr="00AB1174">
              <w:rPr>
                <w:rFonts w:ascii="宋体" w:eastAsia="宋体" w:hAnsi="宋体" w:cs="宋体" w:hint="eastAsia"/>
                <w:color w:val="000000" w:themeColor="text1"/>
                <w:sz w:val="24"/>
              </w:rPr>
              <w:t>工业机器人配套控制柜</w:t>
            </w:r>
            <w:r w:rsidRPr="00AB1174">
              <w:rPr>
                <w:rFonts w:eastAsia="仿宋_GB2312" w:hint="eastAsia"/>
                <w:color w:val="000000" w:themeColor="text1"/>
                <w:sz w:val="24"/>
              </w:rPr>
              <w:t>2</w:t>
            </w:r>
            <w:r w:rsidRPr="00AB1174">
              <w:rPr>
                <w:rFonts w:ascii="宋体" w:eastAsia="宋体" w:hAnsi="宋体" w:cs="宋体" w:hint="eastAsia"/>
                <w:color w:val="000000" w:themeColor="text1"/>
                <w:sz w:val="24"/>
              </w:rPr>
              <w:t>台；型号：</w:t>
            </w:r>
            <w:r w:rsidRPr="00AB1174">
              <w:rPr>
                <w:rFonts w:eastAsia="仿宋_GB2312" w:hint="eastAsia"/>
                <w:color w:val="000000" w:themeColor="text1"/>
                <w:sz w:val="24"/>
              </w:rPr>
              <w:t>IRC5</w:t>
            </w:r>
            <w:r w:rsidRPr="00AB1174">
              <w:rPr>
                <w:rFonts w:ascii="宋体" w:eastAsia="宋体" w:hAnsi="宋体" w:cs="宋体" w:hint="eastAsia"/>
                <w:color w:val="000000" w:themeColor="text1"/>
                <w:sz w:val="24"/>
              </w:rPr>
              <w:t>控制柜；</w:t>
            </w:r>
          </w:p>
          <w:p w14:paraId="64CA3FE5" w14:textId="77777777" w:rsidR="00AB1174" w:rsidRPr="00AB1174" w:rsidRDefault="00AB1174" w:rsidP="00AB1174">
            <w:pPr>
              <w:spacing w:line="360" w:lineRule="atLeast"/>
              <w:rPr>
                <w:rFonts w:eastAsia="仿宋_GB2312"/>
                <w:color w:val="000000" w:themeColor="text1"/>
                <w:sz w:val="24"/>
              </w:rPr>
            </w:pPr>
            <w:r w:rsidRPr="00AB1174">
              <w:rPr>
                <w:rFonts w:ascii="宋体" w:eastAsia="宋体" w:hAnsi="宋体" w:cs="宋体" w:hint="eastAsia"/>
                <w:color w:val="000000" w:themeColor="text1"/>
                <w:sz w:val="24"/>
              </w:rPr>
              <w:t>控制硬件规格：多处理器系统；</w:t>
            </w:r>
            <w:r w:rsidRPr="00AB1174">
              <w:rPr>
                <w:rFonts w:eastAsia="仿宋_GB2312" w:hint="eastAsia"/>
                <w:color w:val="000000" w:themeColor="text1"/>
                <w:sz w:val="24"/>
              </w:rPr>
              <w:t>PCI</w:t>
            </w:r>
            <w:r w:rsidRPr="00AB1174">
              <w:rPr>
                <w:rFonts w:ascii="宋体" w:eastAsia="宋体" w:hAnsi="宋体" w:cs="宋体" w:hint="eastAsia"/>
                <w:color w:val="000000" w:themeColor="text1"/>
                <w:sz w:val="24"/>
              </w:rPr>
              <w:t>总线</w:t>
            </w:r>
            <w:r w:rsidRPr="00AB1174">
              <w:rPr>
                <w:rFonts w:eastAsia="仿宋_GB2312" w:hint="eastAsia"/>
                <w:color w:val="000000" w:themeColor="text1"/>
                <w:sz w:val="24"/>
              </w:rPr>
              <w:t xml:space="preserve"> </w:t>
            </w:r>
            <w:r w:rsidRPr="00AB1174">
              <w:rPr>
                <w:rFonts w:ascii="宋体" w:eastAsia="宋体" w:hAnsi="宋体" w:cs="宋体" w:hint="eastAsia"/>
                <w:color w:val="000000" w:themeColor="text1"/>
                <w:sz w:val="24"/>
              </w:rPr>
              <w:t>：大容量</w:t>
            </w:r>
            <w:proofErr w:type="gramStart"/>
            <w:r w:rsidRPr="00AB1174">
              <w:rPr>
                <w:rFonts w:ascii="宋体" w:eastAsia="宋体" w:hAnsi="宋体" w:cs="宋体" w:hint="eastAsia"/>
                <w:color w:val="000000" w:themeColor="text1"/>
                <w:sz w:val="24"/>
              </w:rPr>
              <w:t>闪</w:t>
            </w:r>
            <w:proofErr w:type="gramEnd"/>
            <w:r w:rsidRPr="00AB1174">
              <w:rPr>
                <w:rFonts w:ascii="宋体" w:eastAsia="宋体" w:hAnsi="宋体" w:cs="宋体" w:hint="eastAsia"/>
                <w:color w:val="000000" w:themeColor="text1"/>
                <w:sz w:val="24"/>
              </w:rPr>
              <w:t>存盘；停电备用电源：</w:t>
            </w:r>
            <w:r w:rsidRPr="00AB1174">
              <w:rPr>
                <w:rFonts w:eastAsia="仿宋_GB2312" w:hint="eastAsia"/>
                <w:color w:val="000000" w:themeColor="text1"/>
                <w:sz w:val="24"/>
              </w:rPr>
              <w:t>USB</w:t>
            </w:r>
            <w:r w:rsidRPr="00AB1174">
              <w:rPr>
                <w:rFonts w:ascii="宋体" w:eastAsia="宋体" w:hAnsi="宋体" w:cs="宋体" w:hint="eastAsia"/>
                <w:color w:val="000000" w:themeColor="text1"/>
                <w:sz w:val="24"/>
              </w:rPr>
              <w:t>存储器接口；控制软件规格：成熟可靠的实时</w:t>
            </w:r>
            <w:r w:rsidRPr="00AB1174">
              <w:rPr>
                <w:rFonts w:eastAsia="仿宋_GB2312" w:hint="eastAsia"/>
                <w:color w:val="000000" w:themeColor="text1"/>
                <w:sz w:val="24"/>
              </w:rPr>
              <w:t>OS</w:t>
            </w:r>
            <w:r w:rsidRPr="00AB1174">
              <w:rPr>
                <w:rFonts w:ascii="宋体" w:eastAsia="宋体" w:hAnsi="宋体" w:cs="宋体" w:hint="eastAsia"/>
                <w:color w:val="000000" w:themeColor="text1"/>
                <w:sz w:val="24"/>
              </w:rPr>
              <w:t>；高级</w:t>
            </w:r>
            <w:r w:rsidRPr="00AB1174">
              <w:rPr>
                <w:rFonts w:eastAsia="仿宋_GB2312" w:hint="eastAsia"/>
                <w:color w:val="000000" w:themeColor="text1"/>
                <w:sz w:val="24"/>
              </w:rPr>
              <w:t>RAPID</w:t>
            </w:r>
            <w:r w:rsidRPr="00AB1174">
              <w:rPr>
                <w:rFonts w:ascii="宋体" w:eastAsia="宋体" w:hAnsi="宋体" w:cs="宋体" w:hint="eastAsia"/>
                <w:color w:val="000000" w:themeColor="text1"/>
                <w:sz w:val="24"/>
              </w:rPr>
              <w:t>编程语言：</w:t>
            </w:r>
            <w:r w:rsidRPr="00AB1174">
              <w:rPr>
                <w:rFonts w:eastAsia="仿宋_GB2312" w:hint="eastAsia"/>
                <w:color w:val="000000" w:themeColor="text1"/>
                <w:sz w:val="24"/>
              </w:rPr>
              <w:t>PC-DOS</w:t>
            </w:r>
            <w:r w:rsidRPr="00AB1174">
              <w:rPr>
                <w:rFonts w:ascii="宋体" w:eastAsia="宋体" w:hAnsi="宋体" w:cs="宋体" w:hint="eastAsia"/>
                <w:color w:val="000000" w:themeColor="text1"/>
                <w:sz w:val="24"/>
              </w:rPr>
              <w:t>文件格式；预装软件；扩展功能组电气连接电源；三相</w:t>
            </w:r>
            <w:r w:rsidRPr="00AB1174">
              <w:rPr>
                <w:rFonts w:eastAsia="仿宋_GB2312" w:hint="eastAsia"/>
                <w:color w:val="000000" w:themeColor="text1"/>
                <w:sz w:val="24"/>
              </w:rPr>
              <w:t>380V,50Hz</w:t>
            </w:r>
            <w:r w:rsidRPr="00AB1174">
              <w:rPr>
                <w:rFonts w:ascii="宋体" w:eastAsia="宋体" w:hAnsi="宋体" w:cs="宋体" w:hint="eastAsia"/>
                <w:color w:val="000000" w:themeColor="text1"/>
                <w:sz w:val="24"/>
              </w:rPr>
              <w:t>；尺寸重量：</w:t>
            </w:r>
            <w:r w:rsidRPr="00AB1174">
              <w:rPr>
                <w:rFonts w:eastAsia="仿宋_GB2312" w:hint="eastAsia"/>
                <w:color w:val="000000" w:themeColor="text1"/>
                <w:sz w:val="24"/>
              </w:rPr>
              <w:t>970*725*710mm</w:t>
            </w:r>
            <w:r w:rsidRPr="00AB1174">
              <w:rPr>
                <w:rFonts w:eastAsia="仿宋_GB2312" w:hint="eastAsia"/>
                <w:color w:val="000000" w:themeColor="text1"/>
                <w:sz w:val="24"/>
              </w:rPr>
              <w:t>±</w:t>
            </w:r>
            <w:r w:rsidRPr="00AB1174">
              <w:rPr>
                <w:rFonts w:eastAsia="仿宋_GB2312" w:hint="eastAsia"/>
                <w:color w:val="000000" w:themeColor="text1"/>
                <w:sz w:val="24"/>
              </w:rPr>
              <w:t>5%</w:t>
            </w:r>
            <w:r w:rsidRPr="00AB1174">
              <w:rPr>
                <w:rFonts w:ascii="宋体" w:eastAsia="宋体" w:hAnsi="宋体" w:cs="宋体" w:hint="eastAsia"/>
                <w:color w:val="000000" w:themeColor="text1"/>
                <w:sz w:val="24"/>
              </w:rPr>
              <w:t>、</w:t>
            </w:r>
            <w:r w:rsidRPr="00AB1174">
              <w:rPr>
                <w:rFonts w:eastAsia="仿宋_GB2312" w:hint="eastAsia"/>
                <w:color w:val="000000" w:themeColor="text1"/>
                <w:sz w:val="24"/>
              </w:rPr>
              <w:t>150kg</w:t>
            </w:r>
            <w:r w:rsidRPr="00AB1174">
              <w:rPr>
                <w:rFonts w:eastAsia="仿宋_GB2312" w:hint="eastAsia"/>
                <w:color w:val="000000" w:themeColor="text1"/>
                <w:sz w:val="24"/>
              </w:rPr>
              <w:t>±</w:t>
            </w:r>
            <w:r w:rsidRPr="00AB1174">
              <w:rPr>
                <w:rFonts w:eastAsia="仿宋_GB2312" w:hint="eastAsia"/>
                <w:color w:val="000000" w:themeColor="text1"/>
                <w:sz w:val="24"/>
              </w:rPr>
              <w:t>5%</w:t>
            </w:r>
            <w:r w:rsidRPr="00AB1174">
              <w:rPr>
                <w:rFonts w:ascii="宋体" w:eastAsia="宋体" w:hAnsi="宋体" w:cs="宋体" w:hint="eastAsia"/>
                <w:color w:val="000000" w:themeColor="text1"/>
                <w:sz w:val="24"/>
              </w:rPr>
              <w:t>；防护等级：</w:t>
            </w:r>
            <w:r w:rsidRPr="00AB1174">
              <w:rPr>
                <w:rFonts w:eastAsia="仿宋_GB2312" w:hint="eastAsia"/>
                <w:color w:val="000000" w:themeColor="text1"/>
                <w:sz w:val="24"/>
              </w:rPr>
              <w:t>IP54</w:t>
            </w:r>
            <w:r w:rsidRPr="00AB1174">
              <w:rPr>
                <w:rFonts w:ascii="宋体" w:eastAsia="宋体" w:hAnsi="宋体" w:cs="宋体" w:hint="eastAsia"/>
                <w:color w:val="000000" w:themeColor="text1"/>
                <w:sz w:val="24"/>
              </w:rPr>
              <w:t>；容量</w:t>
            </w:r>
            <w:r w:rsidRPr="00AB1174">
              <w:rPr>
                <w:rFonts w:ascii="Calibri" w:eastAsia="仿宋_GB2312" w:hAnsi="Calibri" w:cs="Calibri"/>
                <w:color w:val="000000" w:themeColor="text1"/>
                <w:sz w:val="24"/>
              </w:rPr>
              <w:t>≤</w:t>
            </w:r>
            <w:r w:rsidRPr="00AB1174">
              <w:rPr>
                <w:rFonts w:eastAsia="仿宋_GB2312" w:hint="eastAsia"/>
                <w:color w:val="000000" w:themeColor="text1"/>
                <w:sz w:val="24"/>
              </w:rPr>
              <w:t>4kVA</w:t>
            </w:r>
            <w:r w:rsidRPr="00AB1174">
              <w:rPr>
                <w:rFonts w:ascii="宋体" w:eastAsia="宋体" w:hAnsi="宋体" w:cs="宋体" w:hint="eastAsia"/>
                <w:color w:val="000000" w:themeColor="text1"/>
                <w:sz w:val="24"/>
              </w:rPr>
              <w:t>；安全基本：安全紧急停机，带监测功能的双通道安全回路；</w:t>
            </w:r>
            <w:r w:rsidRPr="00AB1174">
              <w:rPr>
                <w:rFonts w:eastAsia="仿宋_GB2312" w:hint="eastAsia"/>
                <w:color w:val="000000" w:themeColor="text1"/>
                <w:sz w:val="24"/>
              </w:rPr>
              <w:t>3</w:t>
            </w:r>
            <w:r w:rsidRPr="00AB1174">
              <w:rPr>
                <w:rFonts w:ascii="宋体" w:eastAsia="宋体" w:hAnsi="宋体" w:cs="宋体" w:hint="eastAsia"/>
                <w:color w:val="000000" w:themeColor="text1"/>
                <w:sz w:val="24"/>
              </w:rPr>
              <w:t>位启动装置；输入输出：最多可</w:t>
            </w:r>
            <w:r w:rsidRPr="00AB1174">
              <w:rPr>
                <w:rFonts w:eastAsia="仿宋_GB2312" w:hint="eastAsia"/>
                <w:color w:val="000000" w:themeColor="text1"/>
                <w:sz w:val="24"/>
              </w:rPr>
              <w:t>4096</w:t>
            </w:r>
            <w:r w:rsidRPr="00AB1174">
              <w:rPr>
                <w:rFonts w:ascii="宋体" w:eastAsia="宋体" w:hAnsi="宋体" w:cs="宋体" w:hint="eastAsia"/>
                <w:color w:val="000000" w:themeColor="text1"/>
                <w:sz w:val="24"/>
              </w:rPr>
              <w:t>路，本系统配置数字量输入</w:t>
            </w:r>
            <w:r w:rsidRPr="00AB1174">
              <w:rPr>
                <w:rFonts w:eastAsia="仿宋_GB2312" w:hint="eastAsia"/>
                <w:color w:val="000000" w:themeColor="text1"/>
                <w:sz w:val="24"/>
              </w:rPr>
              <w:t>DI16</w:t>
            </w:r>
            <w:r w:rsidRPr="00AB1174">
              <w:rPr>
                <w:rFonts w:ascii="宋体" w:eastAsia="宋体" w:hAnsi="宋体" w:cs="宋体" w:hint="eastAsia"/>
                <w:color w:val="000000" w:themeColor="text1"/>
                <w:sz w:val="24"/>
              </w:rPr>
              <w:t>、数字量输出</w:t>
            </w:r>
            <w:r w:rsidRPr="00AB1174">
              <w:rPr>
                <w:rFonts w:eastAsia="仿宋_GB2312" w:hint="eastAsia"/>
                <w:color w:val="000000" w:themeColor="text1"/>
                <w:sz w:val="24"/>
              </w:rPr>
              <w:t>DO16</w:t>
            </w:r>
            <w:r w:rsidRPr="00AB1174">
              <w:rPr>
                <w:rFonts w:ascii="宋体" w:eastAsia="宋体" w:hAnsi="宋体" w:cs="宋体" w:hint="eastAsia"/>
                <w:color w:val="000000" w:themeColor="text1"/>
                <w:sz w:val="24"/>
              </w:rPr>
              <w:t>；增加</w:t>
            </w:r>
            <w:r w:rsidRPr="00AB1174">
              <w:rPr>
                <w:rFonts w:eastAsia="仿宋_GB2312" w:hint="eastAsia"/>
                <w:color w:val="000000" w:themeColor="text1"/>
                <w:sz w:val="24"/>
              </w:rPr>
              <w:t xml:space="preserve">616-1 PC Interface </w:t>
            </w:r>
            <w:r w:rsidRPr="00AB1174">
              <w:rPr>
                <w:rFonts w:ascii="宋体" w:eastAsia="宋体" w:hAnsi="宋体" w:cs="宋体" w:hint="eastAsia"/>
                <w:color w:val="000000" w:themeColor="text1"/>
                <w:sz w:val="24"/>
              </w:rPr>
              <w:t>、</w:t>
            </w:r>
            <w:r w:rsidRPr="00AB1174">
              <w:rPr>
                <w:rFonts w:eastAsia="仿宋_GB2312" w:hint="eastAsia"/>
                <w:color w:val="000000" w:themeColor="text1"/>
                <w:sz w:val="24"/>
              </w:rPr>
              <w:t>888-3 PROFINET Device</w:t>
            </w:r>
            <w:r w:rsidRPr="00AB1174">
              <w:rPr>
                <w:rFonts w:ascii="宋体" w:eastAsia="宋体" w:hAnsi="宋体" w:cs="宋体" w:hint="eastAsia"/>
                <w:color w:val="000000" w:themeColor="text1"/>
                <w:sz w:val="24"/>
              </w:rPr>
              <w:t>通信接口选项。</w:t>
            </w:r>
          </w:p>
          <w:p w14:paraId="3E0218D2" w14:textId="77777777" w:rsidR="00AB1174" w:rsidRPr="00AB1174" w:rsidRDefault="00AB1174" w:rsidP="00AB1174">
            <w:pPr>
              <w:spacing w:line="360" w:lineRule="atLeast"/>
              <w:rPr>
                <w:rFonts w:eastAsia="仿宋_GB2312"/>
                <w:color w:val="000000" w:themeColor="text1"/>
                <w:sz w:val="24"/>
              </w:rPr>
            </w:pPr>
            <w:r w:rsidRPr="00AB1174">
              <w:rPr>
                <w:rFonts w:ascii="宋体" w:eastAsia="宋体" w:hAnsi="宋体" w:cs="宋体" w:hint="eastAsia"/>
                <w:color w:val="000000" w:themeColor="text1"/>
                <w:sz w:val="24"/>
              </w:rPr>
              <w:t>机器人示教器</w:t>
            </w:r>
            <w:r w:rsidRPr="00AB1174">
              <w:rPr>
                <w:rFonts w:eastAsia="仿宋_GB2312" w:hint="eastAsia"/>
                <w:color w:val="000000" w:themeColor="text1"/>
                <w:sz w:val="24"/>
              </w:rPr>
              <w:t>2</w:t>
            </w:r>
            <w:r w:rsidRPr="00AB1174">
              <w:rPr>
                <w:rFonts w:ascii="宋体" w:eastAsia="宋体" w:hAnsi="宋体" w:cs="宋体" w:hint="eastAsia"/>
                <w:color w:val="000000" w:themeColor="text1"/>
                <w:sz w:val="24"/>
              </w:rPr>
              <w:t>台：示教</w:t>
            </w:r>
            <w:proofErr w:type="gramStart"/>
            <w:r w:rsidRPr="00AB1174">
              <w:rPr>
                <w:rFonts w:ascii="宋体" w:eastAsia="宋体" w:hAnsi="宋体" w:cs="宋体" w:hint="eastAsia"/>
                <w:color w:val="000000" w:themeColor="text1"/>
                <w:sz w:val="24"/>
              </w:rPr>
              <w:t>器要求</w:t>
            </w:r>
            <w:proofErr w:type="gramEnd"/>
            <w:r w:rsidRPr="00AB1174">
              <w:rPr>
                <w:rFonts w:ascii="宋体" w:eastAsia="宋体" w:hAnsi="宋体" w:cs="宋体" w:hint="eastAsia"/>
                <w:color w:val="000000" w:themeColor="text1"/>
                <w:sz w:val="24"/>
              </w:rPr>
              <w:t>彩色触摸屏和</w:t>
            </w:r>
            <w:r w:rsidRPr="00AB1174">
              <w:rPr>
                <w:rFonts w:eastAsia="仿宋_GB2312" w:hint="eastAsia"/>
                <w:color w:val="000000" w:themeColor="text1"/>
                <w:sz w:val="24"/>
              </w:rPr>
              <w:t>3D</w:t>
            </w:r>
            <w:r w:rsidRPr="00AB1174">
              <w:rPr>
                <w:rFonts w:ascii="宋体" w:eastAsia="宋体" w:hAnsi="宋体" w:cs="宋体" w:hint="eastAsia"/>
                <w:color w:val="000000" w:themeColor="text1"/>
                <w:sz w:val="24"/>
              </w:rPr>
              <w:t>操纵杆，拥有强大的定制应用支持功能，可加载自定义的操作屏幕等要件，无需另设操作员人机界面。支持多种语言功能（包括中文、英文）。示教器重</w:t>
            </w:r>
            <w:r w:rsidRPr="00AB1174">
              <w:rPr>
                <w:rFonts w:ascii="Calibri" w:eastAsia="仿宋_GB2312" w:hAnsi="Calibri" w:cs="Calibri"/>
                <w:color w:val="000000" w:themeColor="text1"/>
                <w:sz w:val="24"/>
              </w:rPr>
              <w:t>≤</w:t>
            </w:r>
            <w:r w:rsidRPr="00AB1174">
              <w:rPr>
                <w:rFonts w:eastAsia="仿宋_GB2312" w:hint="eastAsia"/>
                <w:color w:val="000000" w:themeColor="text1"/>
                <w:sz w:val="24"/>
              </w:rPr>
              <w:t>1 kg</w:t>
            </w:r>
            <w:r w:rsidRPr="00AB1174">
              <w:rPr>
                <w:rFonts w:ascii="宋体" w:eastAsia="宋体" w:hAnsi="宋体" w:cs="宋体" w:hint="eastAsia"/>
                <w:color w:val="000000" w:themeColor="text1"/>
                <w:sz w:val="24"/>
              </w:rPr>
              <w:t>、</w:t>
            </w:r>
            <w:r w:rsidRPr="00AB1174">
              <w:rPr>
                <w:rFonts w:ascii="Calibri" w:eastAsia="仿宋_GB2312" w:hAnsi="Calibri" w:cs="Calibri"/>
                <w:color w:val="000000" w:themeColor="text1"/>
                <w:sz w:val="24"/>
              </w:rPr>
              <w:t>≥</w:t>
            </w:r>
            <w:r w:rsidRPr="00AB1174">
              <w:rPr>
                <w:rFonts w:eastAsia="仿宋_GB2312" w:hint="eastAsia"/>
                <w:color w:val="000000" w:themeColor="text1"/>
                <w:sz w:val="24"/>
              </w:rPr>
              <w:t>6.5</w:t>
            </w:r>
            <w:r w:rsidRPr="00AB1174">
              <w:rPr>
                <w:rFonts w:ascii="宋体" w:eastAsia="宋体" w:hAnsi="宋体" w:cs="宋体" w:hint="eastAsia"/>
                <w:color w:val="000000" w:themeColor="text1"/>
                <w:sz w:val="24"/>
              </w:rPr>
              <w:t>寸彩色触摸屏、紧急停、支持惯用左</w:t>
            </w:r>
            <w:r w:rsidRPr="00AB1174">
              <w:rPr>
                <w:rFonts w:eastAsia="仿宋_GB2312" w:hint="eastAsia"/>
                <w:color w:val="000000" w:themeColor="text1"/>
                <w:sz w:val="24"/>
              </w:rPr>
              <w:t>/</w:t>
            </w:r>
            <w:r w:rsidRPr="00AB1174">
              <w:rPr>
                <w:rFonts w:ascii="宋体" w:eastAsia="宋体" w:hAnsi="宋体" w:cs="宋体" w:hint="eastAsia"/>
                <w:color w:val="000000" w:themeColor="text1"/>
                <w:sz w:val="24"/>
              </w:rPr>
              <w:t>右手切换、支持</w:t>
            </w:r>
            <w:r w:rsidRPr="00AB1174">
              <w:rPr>
                <w:rFonts w:eastAsia="仿宋_GB2312" w:hint="eastAsia"/>
                <w:color w:val="000000" w:themeColor="text1"/>
                <w:sz w:val="24"/>
              </w:rPr>
              <w:t>U</w:t>
            </w:r>
            <w:r w:rsidRPr="00AB1174">
              <w:rPr>
                <w:rFonts w:ascii="宋体" w:eastAsia="宋体" w:hAnsi="宋体" w:cs="宋体" w:hint="eastAsia"/>
                <w:color w:val="000000" w:themeColor="text1"/>
                <w:sz w:val="24"/>
              </w:rPr>
              <w:t>盘，方便程序和系统数据的备份。</w:t>
            </w:r>
          </w:p>
          <w:p w14:paraId="45E46565" w14:textId="520A83DD" w:rsidR="001644F5" w:rsidRPr="00C60676" w:rsidRDefault="00AB1174" w:rsidP="00AB1174">
            <w:pPr>
              <w:pStyle w:val="a0"/>
              <w:ind w:leftChars="0" w:left="0" w:right="1470"/>
              <w:rPr>
                <w:color w:val="000000" w:themeColor="text1"/>
              </w:rPr>
            </w:pPr>
            <w:r w:rsidRPr="00AB1174">
              <w:rPr>
                <w:rFonts w:ascii="宋体" w:eastAsia="宋体" w:hAnsi="宋体" w:cs="宋体" w:hint="eastAsia"/>
                <w:color w:val="000000" w:themeColor="text1"/>
                <w:sz w:val="24"/>
              </w:rPr>
              <w:t>教学模块</w:t>
            </w:r>
            <w:r>
              <w:rPr>
                <w:rFonts w:eastAsia="仿宋_GB2312"/>
                <w:color w:val="000000" w:themeColor="text1"/>
                <w:sz w:val="24"/>
              </w:rPr>
              <w:t>1</w:t>
            </w:r>
            <w:r w:rsidRPr="00AB1174">
              <w:rPr>
                <w:rFonts w:ascii="宋体" w:eastAsia="宋体" w:hAnsi="宋体" w:cs="宋体" w:hint="eastAsia"/>
                <w:color w:val="000000" w:themeColor="text1"/>
                <w:sz w:val="24"/>
              </w:rPr>
              <w:t>套：码垛</w:t>
            </w:r>
            <w:r w:rsidRPr="00AB1174">
              <w:rPr>
                <w:rFonts w:eastAsia="仿宋_GB2312" w:hint="eastAsia"/>
                <w:color w:val="000000" w:themeColor="text1"/>
                <w:sz w:val="24"/>
              </w:rPr>
              <w:t>/</w:t>
            </w:r>
            <w:r w:rsidRPr="00AB1174">
              <w:rPr>
                <w:rFonts w:ascii="宋体" w:eastAsia="宋体" w:hAnsi="宋体" w:cs="宋体" w:hint="eastAsia"/>
                <w:color w:val="000000" w:themeColor="text1"/>
                <w:sz w:val="24"/>
              </w:rPr>
              <w:t>仓库模块</w:t>
            </w:r>
            <w:r>
              <w:rPr>
                <w:rFonts w:eastAsia="仿宋_GB2312"/>
                <w:color w:val="000000" w:themeColor="text1"/>
                <w:sz w:val="24"/>
              </w:rPr>
              <w:t>1</w:t>
            </w:r>
            <w:r w:rsidRPr="00AB1174">
              <w:rPr>
                <w:rFonts w:ascii="宋体" w:eastAsia="宋体" w:hAnsi="宋体" w:cs="宋体" w:hint="eastAsia"/>
                <w:color w:val="000000" w:themeColor="text1"/>
                <w:sz w:val="24"/>
              </w:rPr>
              <w:t>套，轨迹训练模块</w:t>
            </w:r>
            <w:r>
              <w:rPr>
                <w:rFonts w:eastAsia="仿宋_GB2312"/>
                <w:color w:val="000000" w:themeColor="text1"/>
                <w:sz w:val="24"/>
              </w:rPr>
              <w:t>1</w:t>
            </w:r>
            <w:r w:rsidRPr="00AB1174">
              <w:rPr>
                <w:rFonts w:ascii="宋体" w:eastAsia="宋体" w:hAnsi="宋体" w:cs="宋体" w:hint="eastAsia"/>
                <w:color w:val="000000" w:themeColor="text1"/>
                <w:sz w:val="24"/>
              </w:rPr>
              <w:t>套，装配模块</w:t>
            </w:r>
            <w:r>
              <w:rPr>
                <w:rFonts w:eastAsia="仿宋_GB2312"/>
                <w:color w:val="000000" w:themeColor="text1"/>
                <w:sz w:val="24"/>
              </w:rPr>
              <w:t>1</w:t>
            </w:r>
            <w:r w:rsidRPr="00AB1174">
              <w:rPr>
                <w:rFonts w:ascii="宋体" w:eastAsia="宋体" w:hAnsi="宋体" w:cs="宋体" w:hint="eastAsia"/>
                <w:color w:val="000000" w:themeColor="text1"/>
                <w:sz w:val="24"/>
              </w:rPr>
              <w:t>套。</w:t>
            </w:r>
          </w:p>
          <w:p w14:paraId="3AA52C7C" w14:textId="77777777" w:rsidR="00921302" w:rsidRPr="00C60676" w:rsidRDefault="004F25D4">
            <w:pPr>
              <w:spacing w:line="360" w:lineRule="atLeast"/>
              <w:rPr>
                <w:rFonts w:eastAsia="仿宋_GB2312"/>
                <w:color w:val="000000" w:themeColor="text1"/>
                <w:sz w:val="24"/>
              </w:rPr>
            </w:pPr>
            <w:r w:rsidRPr="00C60676">
              <w:rPr>
                <w:rFonts w:eastAsia="仿宋_GB2312"/>
                <w:color w:val="000000" w:themeColor="text1"/>
                <w:sz w:val="24"/>
              </w:rPr>
              <w:t>2</w:t>
            </w:r>
            <w:r w:rsidRPr="00C60676">
              <w:rPr>
                <w:rFonts w:eastAsia="仿宋_GB2312" w:hint="eastAsia"/>
                <w:color w:val="000000" w:themeColor="text1"/>
                <w:sz w:val="24"/>
              </w:rPr>
              <w:t>、配套服务：</w:t>
            </w:r>
            <w:r w:rsidRPr="00C60676">
              <w:rPr>
                <w:rFonts w:ascii="宋体" w:eastAsia="宋体" w:hAnsi="宋体" w:cs="宋体" w:hint="eastAsia"/>
                <w:color w:val="000000" w:themeColor="text1"/>
                <w:sz w:val="24"/>
              </w:rPr>
              <w:t>①</w:t>
            </w:r>
            <w:r w:rsidRPr="00C60676">
              <w:rPr>
                <w:rFonts w:eastAsia="仿宋_GB2312" w:hint="eastAsia"/>
                <w:color w:val="000000" w:themeColor="text1"/>
                <w:sz w:val="24"/>
              </w:rPr>
              <w:t>、配套机器人底座：机器人均配有机器人安装底座；</w:t>
            </w:r>
            <w:r w:rsidRPr="00C60676">
              <w:rPr>
                <w:rFonts w:ascii="宋体" w:eastAsia="宋体" w:hAnsi="宋体" w:cs="宋体" w:hint="eastAsia"/>
                <w:color w:val="000000" w:themeColor="text1"/>
                <w:sz w:val="24"/>
              </w:rPr>
              <w:t>②</w:t>
            </w:r>
            <w:r w:rsidRPr="00C60676">
              <w:rPr>
                <w:rFonts w:eastAsia="仿宋_GB2312" w:hint="eastAsia"/>
                <w:color w:val="000000" w:themeColor="text1"/>
                <w:sz w:val="24"/>
              </w:rPr>
              <w:t>、运输及安装服务：运输</w:t>
            </w:r>
            <w:proofErr w:type="gramStart"/>
            <w:r w:rsidRPr="00C60676">
              <w:rPr>
                <w:rFonts w:eastAsia="仿宋_GB2312" w:hint="eastAsia"/>
                <w:color w:val="000000" w:themeColor="text1"/>
                <w:sz w:val="24"/>
              </w:rPr>
              <w:t>至</w:t>
            </w:r>
            <w:r w:rsidRPr="00C60676">
              <w:rPr>
                <w:rFonts w:eastAsia="仿宋_GB2312" w:hint="eastAsia"/>
                <w:b/>
                <w:bCs/>
                <w:color w:val="000000" w:themeColor="text1"/>
                <w:sz w:val="24"/>
              </w:rPr>
              <w:t>客户</w:t>
            </w:r>
            <w:proofErr w:type="gramEnd"/>
            <w:r w:rsidRPr="00C60676">
              <w:rPr>
                <w:rFonts w:eastAsia="仿宋_GB2312" w:hint="eastAsia"/>
                <w:b/>
                <w:bCs/>
                <w:color w:val="000000" w:themeColor="text1"/>
                <w:sz w:val="24"/>
              </w:rPr>
              <w:t>指定地点</w:t>
            </w:r>
            <w:r w:rsidRPr="00C60676">
              <w:rPr>
                <w:rFonts w:eastAsia="仿宋_GB2312" w:hint="eastAsia"/>
                <w:color w:val="000000" w:themeColor="text1"/>
                <w:sz w:val="24"/>
              </w:rPr>
              <w:t>并安装；</w:t>
            </w:r>
            <w:r w:rsidRPr="00C60676">
              <w:rPr>
                <w:rFonts w:ascii="宋体" w:eastAsia="宋体" w:hAnsi="宋体" w:cs="宋体" w:hint="eastAsia"/>
                <w:color w:val="000000" w:themeColor="text1"/>
                <w:sz w:val="24"/>
              </w:rPr>
              <w:t>③</w:t>
            </w:r>
            <w:r w:rsidRPr="00C60676">
              <w:rPr>
                <w:rFonts w:eastAsia="仿宋_GB2312" w:hint="eastAsia"/>
                <w:color w:val="000000" w:themeColor="text1"/>
                <w:sz w:val="24"/>
              </w:rPr>
              <w:t>、技术培训服务：提供不少于</w:t>
            </w:r>
            <w:r w:rsidRPr="00C60676">
              <w:rPr>
                <w:rFonts w:eastAsia="仿宋_GB2312" w:hint="eastAsia"/>
                <w:color w:val="000000" w:themeColor="text1"/>
                <w:sz w:val="24"/>
              </w:rPr>
              <w:t>5</w:t>
            </w:r>
            <w:r w:rsidRPr="00C60676">
              <w:rPr>
                <w:rFonts w:eastAsia="仿宋_GB2312" w:hint="eastAsia"/>
                <w:color w:val="000000" w:themeColor="text1"/>
                <w:sz w:val="24"/>
              </w:rPr>
              <w:t>天技术培训服务，培训内容包含机器人基础编程教学</w:t>
            </w:r>
            <w:r w:rsidRPr="00C60676">
              <w:rPr>
                <w:rFonts w:eastAsia="仿宋_GB2312" w:hint="eastAsia"/>
                <w:color w:val="000000" w:themeColor="text1"/>
                <w:sz w:val="24"/>
              </w:rPr>
              <w:t>&amp;</w:t>
            </w:r>
            <w:r w:rsidRPr="00C60676">
              <w:rPr>
                <w:rFonts w:eastAsia="仿宋_GB2312" w:hint="eastAsia"/>
                <w:color w:val="000000" w:themeColor="text1"/>
                <w:sz w:val="24"/>
              </w:rPr>
              <w:t>机器人常见故障排除。</w:t>
            </w:r>
          </w:p>
          <w:p w14:paraId="701983A5" w14:textId="77777777" w:rsidR="00921302" w:rsidRDefault="00921302">
            <w:pPr>
              <w:spacing w:line="360" w:lineRule="atLeast"/>
              <w:rPr>
                <w:rFonts w:ascii="Calibri" w:hAnsi="Calibri"/>
                <w:b/>
                <w:szCs w:val="21"/>
              </w:rPr>
            </w:pPr>
          </w:p>
          <w:p w14:paraId="1DDC3FEA" w14:textId="77777777" w:rsidR="00921302" w:rsidRDefault="00921302">
            <w:pPr>
              <w:pStyle w:val="a0"/>
              <w:ind w:left="1470" w:right="1470"/>
            </w:pPr>
          </w:p>
          <w:p w14:paraId="258CA7EF" w14:textId="77777777" w:rsidR="00921302" w:rsidRDefault="004F25D4">
            <w:pPr>
              <w:spacing w:line="360" w:lineRule="atLeast"/>
              <w:rPr>
                <w:rFonts w:ascii="Calibri" w:hAnsi="Calibri"/>
                <w:b/>
                <w:szCs w:val="21"/>
              </w:rPr>
            </w:pPr>
            <w:r>
              <w:rPr>
                <w:rFonts w:ascii="Calibri" w:hAnsi="Calibri" w:hint="eastAsia"/>
                <w:b/>
                <w:szCs w:val="21"/>
              </w:rPr>
              <w:t>用途</w:t>
            </w:r>
            <w:r>
              <w:rPr>
                <w:rFonts w:ascii="Calibri" w:hAnsi="Calibri"/>
                <w:b/>
                <w:szCs w:val="21"/>
              </w:rPr>
              <w:t>：</w:t>
            </w:r>
          </w:p>
          <w:p w14:paraId="201350F2" w14:textId="71080FD9" w:rsidR="00921302" w:rsidRDefault="004F25D4">
            <w:pPr>
              <w:spacing w:line="360" w:lineRule="atLeast"/>
              <w:ind w:firstLineChars="200" w:firstLine="420"/>
              <w:rPr>
                <w:rFonts w:ascii="Calibri" w:hAnsi="Calibri"/>
                <w:szCs w:val="21"/>
              </w:rPr>
            </w:pPr>
            <w:r>
              <w:rPr>
                <w:rFonts w:ascii="华文仿宋" w:hAnsi="华文仿宋" w:cs="华文仿宋" w:hint="eastAsia"/>
                <w:color w:val="000000"/>
              </w:rPr>
              <w:t>A</w:t>
            </w:r>
            <w:r>
              <w:rPr>
                <w:rFonts w:ascii="华文仿宋" w:hAnsi="华文仿宋" w:cs="华文仿宋"/>
                <w:color w:val="000000"/>
              </w:rPr>
              <w:t>BB</w:t>
            </w:r>
            <w:r>
              <w:rPr>
                <w:rFonts w:ascii="华文仿宋" w:hAnsi="华文仿宋" w:cs="华文仿宋" w:hint="eastAsia"/>
                <w:color w:val="000000"/>
              </w:rPr>
              <w:t>工业机器人集成应用平台主要由</w:t>
            </w:r>
            <w:r>
              <w:rPr>
                <w:rFonts w:ascii="Calibri" w:hAnsi="Calibri" w:hint="eastAsia"/>
                <w:szCs w:val="21"/>
              </w:rPr>
              <w:t>两台机械手相互配合共同完成机械零部件的</w:t>
            </w:r>
            <w:r w:rsidR="00AB1174">
              <w:rPr>
                <w:rFonts w:ascii="Calibri" w:hAnsi="Calibri" w:hint="eastAsia"/>
                <w:szCs w:val="21"/>
              </w:rPr>
              <w:t>码垛</w:t>
            </w:r>
            <w:r w:rsidR="00AB1174">
              <w:rPr>
                <w:rFonts w:ascii="Calibri" w:hAnsi="Calibri" w:hint="eastAsia"/>
                <w:szCs w:val="21"/>
              </w:rPr>
              <w:t>/</w:t>
            </w:r>
            <w:r w:rsidR="00AB1174">
              <w:rPr>
                <w:rFonts w:ascii="Calibri" w:hAnsi="Calibri" w:hint="eastAsia"/>
                <w:szCs w:val="21"/>
              </w:rPr>
              <w:t>仓库、轨迹训练以及</w:t>
            </w:r>
            <w:r>
              <w:rPr>
                <w:rFonts w:ascii="Calibri" w:hAnsi="Calibri" w:hint="eastAsia"/>
                <w:szCs w:val="21"/>
              </w:rPr>
              <w:t>装配</w:t>
            </w:r>
            <w:r w:rsidR="00AB1174">
              <w:rPr>
                <w:rFonts w:ascii="Calibri" w:hAnsi="Calibri" w:hint="eastAsia"/>
                <w:szCs w:val="21"/>
              </w:rPr>
              <w:t>等功能</w:t>
            </w:r>
            <w:r>
              <w:rPr>
                <w:rFonts w:ascii="Calibri" w:hAnsi="Calibri" w:hint="eastAsia"/>
                <w:szCs w:val="21"/>
              </w:rPr>
              <w:t>。用于机器人工程专业工业机器人方向的教学与实践。</w:t>
            </w:r>
          </w:p>
          <w:p w14:paraId="20151494" w14:textId="77777777" w:rsidR="00921302" w:rsidRDefault="00921302">
            <w:pPr>
              <w:rPr>
                <w:rFonts w:ascii="Calibri" w:eastAsia="仿宋_GB2312" w:hAnsi="Calibri"/>
                <w:szCs w:val="21"/>
              </w:rPr>
            </w:pPr>
          </w:p>
          <w:p w14:paraId="63C3423D" w14:textId="77777777" w:rsidR="00921302" w:rsidRDefault="00921302">
            <w:pPr>
              <w:rPr>
                <w:rFonts w:ascii="Calibri" w:eastAsia="仿宋_GB2312" w:hAnsi="Calibri"/>
                <w:szCs w:val="21"/>
              </w:rPr>
            </w:pPr>
          </w:p>
          <w:p w14:paraId="54D0FB25" w14:textId="77777777" w:rsidR="00921302" w:rsidRDefault="00921302">
            <w:pPr>
              <w:jc w:val="center"/>
              <w:rPr>
                <w:rFonts w:ascii="Calibri" w:eastAsia="仿宋_GB2312" w:hAnsi="Calibri"/>
                <w:szCs w:val="21"/>
              </w:rPr>
            </w:pPr>
          </w:p>
        </w:tc>
      </w:tr>
      <w:tr w:rsidR="00921302" w14:paraId="6CC46F52" w14:textId="77777777">
        <w:trPr>
          <w:trHeight w:val="3112"/>
          <w:jc w:val="center"/>
        </w:trPr>
        <w:tc>
          <w:tcPr>
            <w:tcW w:w="850" w:type="dxa"/>
            <w:tcBorders>
              <w:bottom w:val="single" w:sz="4" w:space="0" w:color="auto"/>
            </w:tcBorders>
            <w:vAlign w:val="center"/>
          </w:tcPr>
          <w:p w14:paraId="548CA448"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lastRenderedPageBreak/>
              <w:t>应</w:t>
            </w:r>
          </w:p>
          <w:p w14:paraId="32873C31"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用</w:t>
            </w:r>
          </w:p>
          <w:p w14:paraId="091CFC12" w14:textId="77777777" w:rsidR="00921302" w:rsidRDefault="004F25D4">
            <w:pPr>
              <w:spacing w:line="360" w:lineRule="exact"/>
              <w:jc w:val="center"/>
              <w:rPr>
                <w:rFonts w:ascii="宋体" w:hAnsi="宋体"/>
                <w:bCs/>
                <w:spacing w:val="16"/>
                <w:sz w:val="28"/>
                <w:szCs w:val="28"/>
              </w:rPr>
            </w:pPr>
            <w:proofErr w:type="gramStart"/>
            <w:r>
              <w:rPr>
                <w:rFonts w:ascii="宋体" w:hAnsi="宋体" w:hint="eastAsia"/>
                <w:bCs/>
                <w:spacing w:val="16"/>
                <w:sz w:val="28"/>
                <w:szCs w:val="28"/>
              </w:rPr>
              <w:t>范</w:t>
            </w:r>
            <w:proofErr w:type="gramEnd"/>
          </w:p>
          <w:p w14:paraId="37FEF0F7"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围</w:t>
            </w:r>
          </w:p>
          <w:p w14:paraId="4A6F16EF"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与</w:t>
            </w:r>
          </w:p>
          <w:p w14:paraId="22CFBB8C"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共</w:t>
            </w:r>
          </w:p>
          <w:p w14:paraId="165AB2D8"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享</w:t>
            </w:r>
          </w:p>
          <w:p w14:paraId="308BB8CC"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学</w:t>
            </w:r>
          </w:p>
          <w:p w14:paraId="7B3D4A04"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科</w:t>
            </w:r>
          </w:p>
        </w:tc>
        <w:tc>
          <w:tcPr>
            <w:tcW w:w="8829" w:type="dxa"/>
            <w:gridSpan w:val="13"/>
          </w:tcPr>
          <w:p w14:paraId="794D6878" w14:textId="77777777" w:rsidR="00921302" w:rsidRDefault="004F25D4">
            <w:pPr>
              <w:spacing w:line="360" w:lineRule="exact"/>
              <w:rPr>
                <w:rFonts w:ascii="宋体" w:hAnsi="宋体"/>
                <w:b/>
                <w:szCs w:val="21"/>
              </w:rPr>
            </w:pPr>
            <w:r>
              <w:rPr>
                <w:rFonts w:ascii="宋体" w:hAnsi="宋体" w:hint="eastAsia"/>
                <w:b/>
                <w:szCs w:val="21"/>
              </w:rPr>
              <w:t>应用范围：</w:t>
            </w:r>
          </w:p>
          <w:p w14:paraId="29ADCEE3" w14:textId="77777777" w:rsidR="00921302" w:rsidRDefault="004F25D4">
            <w:pPr>
              <w:spacing w:line="360" w:lineRule="exact"/>
              <w:ind w:firstLineChars="200" w:firstLine="420"/>
              <w:rPr>
                <w:rFonts w:ascii="宋体" w:hAnsi="宋体"/>
                <w:szCs w:val="21"/>
              </w:rPr>
            </w:pPr>
            <w:r>
              <w:rPr>
                <w:rFonts w:ascii="Calibri" w:hAnsi="Calibri" w:hint="eastAsia"/>
                <w:szCs w:val="21"/>
              </w:rPr>
              <w:t>可用于机器人工程专业工业机器人方向的教学、实践、毕业设计、课外科技创新项目研究，也可用于教师与联合培养研究生从事机器人相关项目方面的研究。</w:t>
            </w:r>
          </w:p>
          <w:p w14:paraId="0BE6A7B8" w14:textId="77777777" w:rsidR="00921302" w:rsidRDefault="00921302">
            <w:pPr>
              <w:spacing w:line="360" w:lineRule="exact"/>
              <w:rPr>
                <w:rFonts w:ascii="宋体" w:hAnsi="宋体"/>
                <w:szCs w:val="21"/>
              </w:rPr>
            </w:pPr>
          </w:p>
          <w:p w14:paraId="2ABCFBBC" w14:textId="77777777" w:rsidR="00921302" w:rsidRDefault="00921302">
            <w:pPr>
              <w:spacing w:line="360" w:lineRule="exact"/>
              <w:rPr>
                <w:rFonts w:ascii="宋体" w:hAnsi="宋体"/>
                <w:szCs w:val="21"/>
              </w:rPr>
            </w:pPr>
          </w:p>
          <w:p w14:paraId="2F12367C" w14:textId="77777777" w:rsidR="00921302" w:rsidRDefault="00921302">
            <w:pPr>
              <w:spacing w:line="360" w:lineRule="exact"/>
              <w:rPr>
                <w:rFonts w:ascii="宋体" w:hAnsi="宋体"/>
                <w:szCs w:val="21"/>
              </w:rPr>
            </w:pPr>
          </w:p>
          <w:p w14:paraId="68C10F0F" w14:textId="77777777" w:rsidR="00921302" w:rsidRDefault="00921302">
            <w:pPr>
              <w:spacing w:line="360" w:lineRule="exact"/>
              <w:rPr>
                <w:rFonts w:ascii="宋体" w:hAnsi="宋体"/>
                <w:szCs w:val="21"/>
              </w:rPr>
            </w:pPr>
          </w:p>
          <w:p w14:paraId="516B8E63" w14:textId="77777777" w:rsidR="00921302" w:rsidRDefault="00921302">
            <w:pPr>
              <w:spacing w:line="360" w:lineRule="exact"/>
              <w:rPr>
                <w:rFonts w:ascii="宋体" w:hAnsi="宋体"/>
                <w:szCs w:val="21"/>
              </w:rPr>
            </w:pPr>
          </w:p>
          <w:p w14:paraId="264240EF" w14:textId="769904BA" w:rsidR="00921302" w:rsidRDefault="004F25D4">
            <w:pPr>
              <w:spacing w:line="360" w:lineRule="exact"/>
              <w:rPr>
                <w:rFonts w:ascii="宋体" w:hAnsi="宋体"/>
                <w:b/>
                <w:szCs w:val="21"/>
              </w:rPr>
            </w:pPr>
            <w:r>
              <w:rPr>
                <w:rFonts w:ascii="宋体" w:hAnsi="宋体" w:hint="eastAsia"/>
                <w:b/>
                <w:szCs w:val="21"/>
              </w:rPr>
              <w:t>共享学科：</w:t>
            </w:r>
            <w:r>
              <w:rPr>
                <w:rFonts w:ascii="宋体" w:hAnsi="宋体" w:hint="eastAsia"/>
                <w:bCs/>
                <w:szCs w:val="21"/>
              </w:rPr>
              <w:t>机械工程、控制工程</w:t>
            </w:r>
            <w:r w:rsidR="003D3C13">
              <w:rPr>
                <w:rFonts w:ascii="宋体" w:hAnsi="宋体" w:hint="eastAsia"/>
                <w:bCs/>
                <w:szCs w:val="21"/>
              </w:rPr>
              <w:t>、计算机科学</w:t>
            </w:r>
          </w:p>
          <w:p w14:paraId="56C1E9EA" w14:textId="77777777" w:rsidR="00921302" w:rsidRDefault="00921302">
            <w:pPr>
              <w:spacing w:line="360" w:lineRule="exact"/>
              <w:rPr>
                <w:rFonts w:ascii="宋体" w:hAnsi="宋体"/>
                <w:bCs/>
                <w:szCs w:val="21"/>
              </w:rPr>
            </w:pPr>
          </w:p>
          <w:p w14:paraId="68378EB9" w14:textId="77777777" w:rsidR="00921302" w:rsidRDefault="00921302">
            <w:pPr>
              <w:spacing w:line="360" w:lineRule="exact"/>
              <w:rPr>
                <w:rFonts w:ascii="宋体" w:hAnsi="宋体"/>
                <w:b/>
                <w:szCs w:val="21"/>
              </w:rPr>
            </w:pPr>
          </w:p>
          <w:p w14:paraId="366B2B72" w14:textId="77777777" w:rsidR="00921302" w:rsidRDefault="00921302">
            <w:pPr>
              <w:rPr>
                <w:rFonts w:ascii="宋体" w:hAnsi="宋体"/>
                <w:szCs w:val="21"/>
              </w:rPr>
            </w:pPr>
          </w:p>
          <w:p w14:paraId="486E7EE5" w14:textId="77777777" w:rsidR="00921302" w:rsidRDefault="00921302">
            <w:pPr>
              <w:rPr>
                <w:rFonts w:ascii="宋体" w:hAnsi="宋体"/>
                <w:szCs w:val="21"/>
              </w:rPr>
            </w:pPr>
          </w:p>
          <w:p w14:paraId="5206DFCC" w14:textId="77777777" w:rsidR="00921302" w:rsidRDefault="00921302">
            <w:pPr>
              <w:rPr>
                <w:rFonts w:ascii="宋体" w:hAnsi="宋体"/>
                <w:szCs w:val="21"/>
              </w:rPr>
            </w:pPr>
          </w:p>
        </w:tc>
      </w:tr>
      <w:tr w:rsidR="00921302" w14:paraId="0670B262" w14:textId="77777777">
        <w:trPr>
          <w:trHeight w:val="4243"/>
          <w:jc w:val="center"/>
        </w:trPr>
        <w:tc>
          <w:tcPr>
            <w:tcW w:w="850" w:type="dxa"/>
            <w:tcBorders>
              <w:bottom w:val="single" w:sz="4" w:space="0" w:color="auto"/>
            </w:tcBorders>
            <w:vAlign w:val="center"/>
          </w:tcPr>
          <w:p w14:paraId="46EF914D"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申</w:t>
            </w:r>
          </w:p>
          <w:p w14:paraId="6FA62231"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购</w:t>
            </w:r>
          </w:p>
          <w:p w14:paraId="537AAF3B"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理</w:t>
            </w:r>
          </w:p>
          <w:p w14:paraId="24A146F9"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由</w:t>
            </w:r>
          </w:p>
          <w:p w14:paraId="5A2C7E72"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和</w:t>
            </w:r>
          </w:p>
          <w:p w14:paraId="77FBB9E5"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必</w:t>
            </w:r>
          </w:p>
          <w:p w14:paraId="0F178845"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要</w:t>
            </w:r>
          </w:p>
          <w:p w14:paraId="14D37F22" w14:textId="77777777" w:rsidR="00921302" w:rsidRDefault="004F25D4">
            <w:pPr>
              <w:spacing w:line="360" w:lineRule="exact"/>
              <w:jc w:val="center"/>
              <w:rPr>
                <w:rFonts w:ascii="宋体" w:hAnsi="宋体"/>
                <w:sz w:val="24"/>
              </w:rPr>
            </w:pPr>
            <w:r>
              <w:rPr>
                <w:rFonts w:ascii="宋体" w:hAnsi="宋体" w:hint="eastAsia"/>
                <w:bCs/>
                <w:spacing w:val="16"/>
                <w:sz w:val="28"/>
                <w:szCs w:val="28"/>
              </w:rPr>
              <w:t>性</w:t>
            </w:r>
          </w:p>
        </w:tc>
        <w:tc>
          <w:tcPr>
            <w:tcW w:w="8829" w:type="dxa"/>
            <w:gridSpan w:val="13"/>
          </w:tcPr>
          <w:p w14:paraId="10C0FA72" w14:textId="77777777" w:rsidR="00921302" w:rsidRDefault="00921302">
            <w:pPr>
              <w:spacing w:line="400" w:lineRule="exact"/>
              <w:rPr>
                <w:rFonts w:ascii="宋体" w:hAnsi="宋体"/>
                <w:szCs w:val="21"/>
              </w:rPr>
            </w:pPr>
          </w:p>
          <w:p w14:paraId="565498A4" w14:textId="77777777" w:rsidR="00921302" w:rsidRDefault="004F25D4">
            <w:pPr>
              <w:spacing w:line="400" w:lineRule="exact"/>
              <w:ind w:firstLineChars="200" w:firstLine="420"/>
              <w:rPr>
                <w:rFonts w:ascii="宋体" w:hAnsi="宋体"/>
                <w:szCs w:val="21"/>
              </w:rPr>
            </w:pPr>
            <w:r>
              <w:rPr>
                <w:rFonts w:ascii="宋体" w:hAnsi="宋体" w:hint="eastAsia"/>
                <w:szCs w:val="21"/>
              </w:rPr>
              <w:t>我校机器人工程专业为2020年教育部获批新开设本科专业，目前在专业已招生两个年级近1</w:t>
            </w:r>
            <w:r>
              <w:rPr>
                <w:rFonts w:ascii="宋体" w:hAnsi="宋体"/>
                <w:szCs w:val="21"/>
              </w:rPr>
              <w:t>60</w:t>
            </w:r>
            <w:r>
              <w:rPr>
                <w:rFonts w:ascii="宋体" w:hAnsi="宋体" w:hint="eastAsia"/>
                <w:szCs w:val="21"/>
              </w:rPr>
              <w:t>人，但相关实验设备还处于空白状态，并且我校机械工程类专业中智能制造方向的越来越多的受到师生的关注，但有关于机器人创新设计方面的专业实验、实训场地较为薄弱，已不能满足学生实践教学和教师科研工作的要求。该设备属于专业教学实践必备设备。</w:t>
            </w:r>
          </w:p>
        </w:tc>
      </w:tr>
      <w:tr w:rsidR="00921302" w14:paraId="10399D2D" w14:textId="77777777">
        <w:trPr>
          <w:trHeight w:val="1392"/>
          <w:jc w:val="center"/>
        </w:trPr>
        <w:tc>
          <w:tcPr>
            <w:tcW w:w="850" w:type="dxa"/>
            <w:vMerge w:val="restart"/>
            <w:vAlign w:val="center"/>
          </w:tcPr>
          <w:p w14:paraId="2C78152C"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调</w:t>
            </w:r>
          </w:p>
          <w:p w14:paraId="15D0FBF9" w14:textId="77777777" w:rsidR="00921302" w:rsidRDefault="004F25D4">
            <w:pPr>
              <w:spacing w:line="360" w:lineRule="exact"/>
              <w:jc w:val="center"/>
              <w:rPr>
                <w:rFonts w:ascii="宋体" w:hAnsi="宋体"/>
                <w:bCs/>
                <w:spacing w:val="16"/>
                <w:sz w:val="28"/>
                <w:szCs w:val="28"/>
              </w:rPr>
            </w:pPr>
            <w:proofErr w:type="gramStart"/>
            <w:r>
              <w:rPr>
                <w:rFonts w:ascii="宋体" w:hAnsi="宋体" w:hint="eastAsia"/>
                <w:bCs/>
                <w:spacing w:val="16"/>
                <w:sz w:val="28"/>
                <w:szCs w:val="28"/>
              </w:rPr>
              <w:t>研</w:t>
            </w:r>
            <w:proofErr w:type="gramEnd"/>
          </w:p>
          <w:p w14:paraId="0D5F41C6"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情</w:t>
            </w:r>
          </w:p>
          <w:p w14:paraId="1A6AF2E4" w14:textId="77777777" w:rsidR="00921302" w:rsidRDefault="004F25D4">
            <w:pPr>
              <w:spacing w:line="360" w:lineRule="exact"/>
              <w:jc w:val="center"/>
              <w:rPr>
                <w:rFonts w:ascii="宋体" w:hAnsi="宋体"/>
                <w:bCs/>
                <w:color w:val="000000"/>
                <w:sz w:val="24"/>
              </w:rPr>
            </w:pPr>
            <w:proofErr w:type="gramStart"/>
            <w:r>
              <w:rPr>
                <w:rFonts w:ascii="宋体" w:hAnsi="宋体" w:hint="eastAsia"/>
                <w:bCs/>
                <w:spacing w:val="16"/>
                <w:sz w:val="28"/>
                <w:szCs w:val="28"/>
              </w:rPr>
              <w:t>况</w:t>
            </w:r>
            <w:proofErr w:type="gramEnd"/>
          </w:p>
        </w:tc>
        <w:tc>
          <w:tcPr>
            <w:tcW w:w="8829" w:type="dxa"/>
            <w:gridSpan w:val="13"/>
          </w:tcPr>
          <w:p w14:paraId="13F4E3E1" w14:textId="77777777" w:rsidR="00921302" w:rsidRDefault="004F25D4">
            <w:pPr>
              <w:spacing w:beforeLines="10" w:before="31" w:line="360" w:lineRule="exact"/>
              <w:ind w:left="119"/>
              <w:rPr>
                <w:rFonts w:ascii="宋体" w:hAnsi="宋体"/>
                <w:bCs/>
                <w:szCs w:val="21"/>
              </w:rPr>
            </w:pPr>
            <w:r>
              <w:rPr>
                <w:rFonts w:ascii="宋体" w:hAnsi="宋体" w:hint="eastAsia"/>
                <w:bCs/>
                <w:szCs w:val="21"/>
              </w:rPr>
              <w:t>1.</w:t>
            </w:r>
            <w:r>
              <w:rPr>
                <w:rFonts w:ascii="宋体" w:hAnsi="宋体" w:hint="eastAsia"/>
                <w:color w:val="000000"/>
                <w:szCs w:val="21"/>
              </w:rPr>
              <w:t>本校有同类设备</w:t>
            </w:r>
            <w:r>
              <w:rPr>
                <w:rFonts w:ascii="宋体" w:hAnsi="宋体" w:hint="eastAsia"/>
                <w:color w:val="000000"/>
                <w:szCs w:val="21"/>
                <w:u w:val="single"/>
              </w:rPr>
              <w:t xml:space="preserve">  </w:t>
            </w:r>
            <w:r>
              <w:rPr>
                <w:rFonts w:ascii="宋体" w:hAnsi="宋体"/>
                <w:color w:val="000000"/>
                <w:szCs w:val="21"/>
                <w:u w:val="single"/>
              </w:rPr>
              <w:t>0</w:t>
            </w:r>
            <w:r>
              <w:rPr>
                <w:rFonts w:ascii="宋体" w:hAnsi="宋体" w:hint="eastAsia"/>
                <w:color w:val="000000"/>
                <w:szCs w:val="21"/>
                <w:u w:val="single"/>
              </w:rPr>
              <w:t xml:space="preserve">  </w:t>
            </w:r>
            <w:r>
              <w:rPr>
                <w:rFonts w:ascii="宋体" w:hAnsi="宋体" w:hint="eastAsia"/>
                <w:color w:val="000000"/>
                <w:szCs w:val="21"/>
              </w:rPr>
              <w:t>台，使用情况调研如下：（</w:t>
            </w:r>
            <w:r>
              <w:rPr>
                <w:rFonts w:ascii="宋体" w:hAnsi="宋体" w:hint="eastAsia"/>
                <w:bCs/>
                <w:szCs w:val="21"/>
              </w:rPr>
              <w:t>不够可附页）</w:t>
            </w:r>
          </w:p>
          <w:p w14:paraId="34D6FA6B" w14:textId="77777777" w:rsidR="00921302" w:rsidRDefault="00921302">
            <w:pPr>
              <w:spacing w:beforeLines="10" w:before="31" w:line="360" w:lineRule="exact"/>
              <w:ind w:left="119"/>
              <w:rPr>
                <w:rFonts w:ascii="宋体" w:hAnsi="宋体"/>
                <w:bCs/>
                <w:szCs w:val="21"/>
              </w:rPr>
            </w:pPr>
          </w:p>
          <w:p w14:paraId="6FB8D02A" w14:textId="77777777" w:rsidR="00921302" w:rsidRDefault="00921302">
            <w:pPr>
              <w:tabs>
                <w:tab w:val="left" w:pos="1795"/>
                <w:tab w:val="left" w:pos="2215"/>
              </w:tabs>
              <w:spacing w:line="360" w:lineRule="exact"/>
              <w:ind w:left="120" w:firstLineChars="200" w:firstLine="420"/>
              <w:rPr>
                <w:rFonts w:ascii="宋体" w:hAnsi="宋体"/>
                <w:szCs w:val="21"/>
              </w:rPr>
            </w:pPr>
          </w:p>
          <w:p w14:paraId="2016DADD" w14:textId="77777777" w:rsidR="00921302" w:rsidRDefault="00921302">
            <w:pPr>
              <w:tabs>
                <w:tab w:val="left" w:pos="1795"/>
                <w:tab w:val="left" w:pos="2215"/>
              </w:tabs>
              <w:spacing w:line="360" w:lineRule="exact"/>
              <w:ind w:left="120" w:firstLineChars="200" w:firstLine="420"/>
              <w:rPr>
                <w:rFonts w:ascii="宋体" w:hAnsi="宋体"/>
                <w:szCs w:val="21"/>
              </w:rPr>
            </w:pPr>
          </w:p>
          <w:p w14:paraId="27D710A6" w14:textId="77777777" w:rsidR="00921302" w:rsidRDefault="00921302">
            <w:pPr>
              <w:tabs>
                <w:tab w:val="left" w:pos="1795"/>
                <w:tab w:val="left" w:pos="2215"/>
              </w:tabs>
              <w:spacing w:line="360" w:lineRule="exact"/>
              <w:ind w:left="120" w:firstLineChars="200" w:firstLine="420"/>
              <w:rPr>
                <w:rFonts w:ascii="宋体" w:hAnsi="宋体"/>
                <w:szCs w:val="21"/>
              </w:rPr>
            </w:pPr>
          </w:p>
          <w:p w14:paraId="00A68B46" w14:textId="77777777" w:rsidR="00921302" w:rsidRDefault="00921302">
            <w:pPr>
              <w:tabs>
                <w:tab w:val="left" w:pos="1795"/>
                <w:tab w:val="left" w:pos="2215"/>
              </w:tabs>
              <w:spacing w:line="360" w:lineRule="exact"/>
              <w:ind w:left="120" w:firstLineChars="200" w:firstLine="422"/>
              <w:rPr>
                <w:rFonts w:ascii="宋体" w:hAnsi="宋体"/>
                <w:b/>
                <w:bCs/>
                <w:color w:val="000000"/>
                <w:szCs w:val="21"/>
              </w:rPr>
            </w:pPr>
          </w:p>
        </w:tc>
      </w:tr>
      <w:tr w:rsidR="00921302" w14:paraId="72532A91" w14:textId="77777777">
        <w:trPr>
          <w:trHeight w:val="615"/>
          <w:jc w:val="center"/>
        </w:trPr>
        <w:tc>
          <w:tcPr>
            <w:tcW w:w="850" w:type="dxa"/>
            <w:vMerge/>
            <w:vAlign w:val="center"/>
          </w:tcPr>
          <w:p w14:paraId="0D4F894A" w14:textId="77777777" w:rsidR="00921302" w:rsidRDefault="00921302">
            <w:pPr>
              <w:spacing w:line="360" w:lineRule="exact"/>
              <w:ind w:left="120"/>
              <w:jc w:val="center"/>
              <w:rPr>
                <w:rFonts w:ascii="宋体" w:hAnsi="宋体"/>
                <w:bCs/>
                <w:szCs w:val="28"/>
              </w:rPr>
            </w:pPr>
          </w:p>
        </w:tc>
        <w:tc>
          <w:tcPr>
            <w:tcW w:w="2345" w:type="dxa"/>
            <w:gridSpan w:val="3"/>
            <w:vAlign w:val="center"/>
          </w:tcPr>
          <w:p w14:paraId="3F5294DE" w14:textId="77777777" w:rsidR="00921302" w:rsidRDefault="004F25D4">
            <w:pPr>
              <w:ind w:left="120"/>
              <w:jc w:val="center"/>
              <w:rPr>
                <w:rFonts w:ascii="宋体" w:hAnsi="宋体"/>
                <w:bCs/>
                <w:szCs w:val="21"/>
              </w:rPr>
            </w:pPr>
            <w:r>
              <w:rPr>
                <w:rFonts w:ascii="宋体" w:hAnsi="宋体" w:hint="eastAsia"/>
                <w:bCs/>
                <w:szCs w:val="21"/>
              </w:rPr>
              <w:t>学院</w:t>
            </w:r>
          </w:p>
        </w:tc>
        <w:tc>
          <w:tcPr>
            <w:tcW w:w="1617" w:type="dxa"/>
            <w:gridSpan w:val="2"/>
            <w:vAlign w:val="center"/>
          </w:tcPr>
          <w:p w14:paraId="5E25D496" w14:textId="77777777" w:rsidR="00921302" w:rsidRDefault="004F25D4">
            <w:pPr>
              <w:ind w:left="120"/>
              <w:jc w:val="center"/>
              <w:rPr>
                <w:rFonts w:ascii="宋体" w:hAnsi="宋体"/>
                <w:bCs/>
                <w:szCs w:val="21"/>
              </w:rPr>
            </w:pPr>
            <w:r>
              <w:rPr>
                <w:rFonts w:ascii="宋体" w:hAnsi="宋体" w:hint="eastAsia"/>
                <w:bCs/>
                <w:szCs w:val="21"/>
              </w:rPr>
              <w:t>仪器设备编号</w:t>
            </w:r>
          </w:p>
        </w:tc>
        <w:tc>
          <w:tcPr>
            <w:tcW w:w="1701" w:type="dxa"/>
            <w:gridSpan w:val="4"/>
            <w:vAlign w:val="center"/>
          </w:tcPr>
          <w:p w14:paraId="6C596F08" w14:textId="77777777" w:rsidR="00921302" w:rsidRDefault="004F25D4">
            <w:pPr>
              <w:jc w:val="center"/>
              <w:rPr>
                <w:rFonts w:ascii="宋体" w:hAnsi="宋体"/>
                <w:bCs/>
                <w:szCs w:val="21"/>
              </w:rPr>
            </w:pPr>
            <w:r>
              <w:rPr>
                <w:rFonts w:ascii="宋体" w:hAnsi="宋体" w:hint="eastAsia"/>
                <w:bCs/>
                <w:szCs w:val="21"/>
              </w:rPr>
              <w:t>仪器设备名称</w:t>
            </w:r>
          </w:p>
        </w:tc>
        <w:tc>
          <w:tcPr>
            <w:tcW w:w="2005" w:type="dxa"/>
            <w:gridSpan w:val="3"/>
            <w:vAlign w:val="center"/>
          </w:tcPr>
          <w:p w14:paraId="3E057F5E" w14:textId="77777777" w:rsidR="00921302" w:rsidRDefault="004F25D4">
            <w:pPr>
              <w:jc w:val="center"/>
              <w:rPr>
                <w:rFonts w:ascii="宋体" w:hAnsi="宋体"/>
                <w:bCs/>
                <w:szCs w:val="21"/>
              </w:rPr>
            </w:pPr>
            <w:r>
              <w:rPr>
                <w:rFonts w:ascii="宋体" w:hAnsi="宋体" w:hint="eastAsia"/>
                <w:bCs/>
                <w:szCs w:val="21"/>
              </w:rPr>
              <w:t>使用情况</w:t>
            </w:r>
            <w:r>
              <w:rPr>
                <w:rFonts w:ascii="宋体" w:hAnsi="宋体"/>
                <w:bCs/>
                <w:szCs w:val="21"/>
              </w:rPr>
              <w:br/>
            </w:r>
            <w:r>
              <w:rPr>
                <w:rFonts w:ascii="宋体" w:hAnsi="宋体" w:hint="eastAsia"/>
                <w:bCs/>
                <w:szCs w:val="21"/>
              </w:rPr>
              <w:t>(实验</w:t>
            </w:r>
            <w:r>
              <w:rPr>
                <w:rFonts w:ascii="宋体" w:hAnsi="宋体"/>
                <w:bCs/>
                <w:szCs w:val="21"/>
              </w:rPr>
              <w:t>学时数</w:t>
            </w:r>
            <w:r>
              <w:rPr>
                <w:rFonts w:ascii="宋体" w:hAnsi="宋体" w:hint="eastAsia"/>
                <w:bCs/>
                <w:szCs w:val="21"/>
              </w:rPr>
              <w:t>)</w:t>
            </w:r>
          </w:p>
        </w:tc>
        <w:tc>
          <w:tcPr>
            <w:tcW w:w="1161" w:type="dxa"/>
            <w:vAlign w:val="center"/>
          </w:tcPr>
          <w:p w14:paraId="73F3FD8E" w14:textId="77777777" w:rsidR="00921302" w:rsidRDefault="004F25D4">
            <w:pPr>
              <w:jc w:val="center"/>
              <w:rPr>
                <w:rFonts w:ascii="宋体" w:hAnsi="宋体"/>
                <w:bCs/>
                <w:szCs w:val="21"/>
              </w:rPr>
            </w:pPr>
            <w:r>
              <w:rPr>
                <w:rFonts w:ascii="宋体" w:hAnsi="宋体" w:hint="eastAsia"/>
                <w:bCs/>
                <w:szCs w:val="21"/>
              </w:rPr>
              <w:t>是否开放</w:t>
            </w:r>
          </w:p>
        </w:tc>
      </w:tr>
      <w:tr w:rsidR="00921302" w14:paraId="1EC38DA3" w14:textId="77777777">
        <w:trPr>
          <w:trHeight w:val="397"/>
          <w:jc w:val="center"/>
        </w:trPr>
        <w:tc>
          <w:tcPr>
            <w:tcW w:w="850" w:type="dxa"/>
            <w:vMerge/>
            <w:vAlign w:val="center"/>
          </w:tcPr>
          <w:p w14:paraId="7B94F1C9" w14:textId="77777777" w:rsidR="00921302" w:rsidRDefault="00921302">
            <w:pPr>
              <w:spacing w:line="360" w:lineRule="exact"/>
              <w:ind w:left="120"/>
              <w:jc w:val="center"/>
              <w:rPr>
                <w:rFonts w:ascii="宋体" w:hAnsi="宋体"/>
                <w:bCs/>
                <w:szCs w:val="28"/>
              </w:rPr>
            </w:pPr>
          </w:p>
        </w:tc>
        <w:tc>
          <w:tcPr>
            <w:tcW w:w="2345" w:type="dxa"/>
            <w:gridSpan w:val="3"/>
            <w:vAlign w:val="center"/>
          </w:tcPr>
          <w:p w14:paraId="1C0CA8A1" w14:textId="77777777" w:rsidR="00921302" w:rsidRDefault="00921302">
            <w:pPr>
              <w:widowControl/>
              <w:spacing w:line="330" w:lineRule="atLeast"/>
              <w:jc w:val="center"/>
              <w:rPr>
                <w:rFonts w:ascii="ˎ̥" w:hAnsi="ˎ̥" w:cs="宋体" w:hint="eastAsia"/>
                <w:color w:val="000000"/>
                <w:kern w:val="0"/>
                <w:sz w:val="18"/>
                <w:szCs w:val="18"/>
              </w:rPr>
            </w:pPr>
          </w:p>
        </w:tc>
        <w:tc>
          <w:tcPr>
            <w:tcW w:w="1617" w:type="dxa"/>
            <w:gridSpan w:val="2"/>
            <w:vAlign w:val="center"/>
          </w:tcPr>
          <w:p w14:paraId="2CADDEAA" w14:textId="77777777" w:rsidR="00921302" w:rsidRDefault="00921302">
            <w:pPr>
              <w:widowControl/>
              <w:spacing w:line="330" w:lineRule="atLeast"/>
              <w:jc w:val="center"/>
              <w:rPr>
                <w:rFonts w:ascii="ˎ̥" w:hAnsi="ˎ̥" w:cs="宋体" w:hint="eastAsia"/>
                <w:color w:val="003366"/>
                <w:kern w:val="0"/>
                <w:sz w:val="18"/>
                <w:szCs w:val="18"/>
              </w:rPr>
            </w:pPr>
          </w:p>
        </w:tc>
        <w:tc>
          <w:tcPr>
            <w:tcW w:w="1701" w:type="dxa"/>
            <w:gridSpan w:val="4"/>
          </w:tcPr>
          <w:p w14:paraId="2543DFC0" w14:textId="77777777" w:rsidR="00921302" w:rsidRDefault="00921302">
            <w:pPr>
              <w:spacing w:line="360" w:lineRule="exact"/>
              <w:ind w:left="120"/>
              <w:rPr>
                <w:rFonts w:ascii="宋体" w:hAnsi="宋体"/>
                <w:bCs/>
                <w:sz w:val="18"/>
                <w:szCs w:val="18"/>
              </w:rPr>
            </w:pPr>
          </w:p>
        </w:tc>
        <w:tc>
          <w:tcPr>
            <w:tcW w:w="2005" w:type="dxa"/>
            <w:gridSpan w:val="3"/>
          </w:tcPr>
          <w:p w14:paraId="37EB80DF" w14:textId="77777777" w:rsidR="00921302" w:rsidRDefault="00921302">
            <w:pPr>
              <w:spacing w:line="360" w:lineRule="exact"/>
              <w:ind w:left="120"/>
              <w:rPr>
                <w:rFonts w:ascii="宋体" w:hAnsi="宋体"/>
                <w:bCs/>
                <w:sz w:val="18"/>
                <w:szCs w:val="18"/>
              </w:rPr>
            </w:pPr>
          </w:p>
        </w:tc>
        <w:tc>
          <w:tcPr>
            <w:tcW w:w="1161" w:type="dxa"/>
          </w:tcPr>
          <w:p w14:paraId="60BBC6B9" w14:textId="77777777" w:rsidR="00921302" w:rsidRDefault="00921302">
            <w:pPr>
              <w:spacing w:line="360" w:lineRule="exact"/>
              <w:ind w:left="120"/>
              <w:rPr>
                <w:rFonts w:ascii="宋体" w:hAnsi="宋体"/>
                <w:bCs/>
                <w:sz w:val="18"/>
                <w:szCs w:val="18"/>
              </w:rPr>
            </w:pPr>
          </w:p>
        </w:tc>
      </w:tr>
      <w:tr w:rsidR="00921302" w14:paraId="6915F278" w14:textId="77777777">
        <w:trPr>
          <w:trHeight w:val="397"/>
          <w:jc w:val="center"/>
        </w:trPr>
        <w:tc>
          <w:tcPr>
            <w:tcW w:w="850" w:type="dxa"/>
            <w:vMerge/>
            <w:vAlign w:val="center"/>
          </w:tcPr>
          <w:p w14:paraId="4F1D654E" w14:textId="77777777" w:rsidR="00921302" w:rsidRDefault="00921302">
            <w:pPr>
              <w:spacing w:line="360" w:lineRule="exact"/>
              <w:ind w:left="120"/>
              <w:jc w:val="center"/>
              <w:rPr>
                <w:rFonts w:ascii="宋体" w:hAnsi="宋体"/>
                <w:bCs/>
                <w:szCs w:val="28"/>
              </w:rPr>
            </w:pPr>
          </w:p>
        </w:tc>
        <w:tc>
          <w:tcPr>
            <w:tcW w:w="2345" w:type="dxa"/>
            <w:gridSpan w:val="3"/>
            <w:vAlign w:val="center"/>
          </w:tcPr>
          <w:p w14:paraId="35C438EE" w14:textId="77777777" w:rsidR="00921302" w:rsidRDefault="00921302">
            <w:pPr>
              <w:widowControl/>
              <w:spacing w:line="330" w:lineRule="atLeast"/>
              <w:jc w:val="center"/>
              <w:rPr>
                <w:rFonts w:ascii="ˎ̥" w:hAnsi="ˎ̥" w:cs="宋体" w:hint="eastAsia"/>
                <w:color w:val="000000"/>
                <w:kern w:val="0"/>
                <w:sz w:val="18"/>
                <w:szCs w:val="18"/>
              </w:rPr>
            </w:pPr>
          </w:p>
        </w:tc>
        <w:tc>
          <w:tcPr>
            <w:tcW w:w="1617" w:type="dxa"/>
            <w:gridSpan w:val="2"/>
            <w:vAlign w:val="center"/>
          </w:tcPr>
          <w:p w14:paraId="43C8C2E6" w14:textId="77777777" w:rsidR="00921302" w:rsidRDefault="00921302">
            <w:pPr>
              <w:widowControl/>
              <w:spacing w:line="330" w:lineRule="atLeast"/>
              <w:jc w:val="center"/>
              <w:rPr>
                <w:rFonts w:ascii="ˎ̥" w:hAnsi="ˎ̥" w:cs="宋体" w:hint="eastAsia"/>
                <w:color w:val="003366"/>
                <w:kern w:val="0"/>
                <w:sz w:val="18"/>
                <w:szCs w:val="18"/>
              </w:rPr>
            </w:pPr>
          </w:p>
        </w:tc>
        <w:tc>
          <w:tcPr>
            <w:tcW w:w="1701" w:type="dxa"/>
            <w:gridSpan w:val="4"/>
          </w:tcPr>
          <w:p w14:paraId="07E9D37D" w14:textId="77777777" w:rsidR="00921302" w:rsidRDefault="00921302">
            <w:pPr>
              <w:spacing w:line="360" w:lineRule="exact"/>
              <w:ind w:left="120"/>
              <w:rPr>
                <w:rFonts w:ascii="宋体" w:hAnsi="宋体"/>
                <w:bCs/>
                <w:sz w:val="18"/>
                <w:szCs w:val="18"/>
              </w:rPr>
            </w:pPr>
          </w:p>
        </w:tc>
        <w:tc>
          <w:tcPr>
            <w:tcW w:w="2005" w:type="dxa"/>
            <w:gridSpan w:val="3"/>
          </w:tcPr>
          <w:p w14:paraId="30632566" w14:textId="77777777" w:rsidR="00921302" w:rsidRDefault="00921302">
            <w:pPr>
              <w:spacing w:line="360" w:lineRule="exact"/>
              <w:ind w:left="120"/>
              <w:rPr>
                <w:rFonts w:ascii="宋体" w:hAnsi="宋体"/>
                <w:bCs/>
                <w:sz w:val="18"/>
                <w:szCs w:val="18"/>
              </w:rPr>
            </w:pPr>
          </w:p>
        </w:tc>
        <w:tc>
          <w:tcPr>
            <w:tcW w:w="1161" w:type="dxa"/>
          </w:tcPr>
          <w:p w14:paraId="669E7C5D" w14:textId="77777777" w:rsidR="00921302" w:rsidRDefault="00921302">
            <w:pPr>
              <w:spacing w:line="360" w:lineRule="exact"/>
              <w:ind w:left="120"/>
              <w:rPr>
                <w:rFonts w:ascii="宋体" w:hAnsi="宋体"/>
                <w:bCs/>
                <w:sz w:val="18"/>
                <w:szCs w:val="18"/>
              </w:rPr>
            </w:pPr>
          </w:p>
        </w:tc>
      </w:tr>
      <w:tr w:rsidR="00921302" w14:paraId="083A22EE" w14:textId="77777777">
        <w:trPr>
          <w:trHeight w:val="397"/>
          <w:jc w:val="center"/>
        </w:trPr>
        <w:tc>
          <w:tcPr>
            <w:tcW w:w="850" w:type="dxa"/>
            <w:vMerge/>
            <w:vAlign w:val="center"/>
          </w:tcPr>
          <w:p w14:paraId="0A03DB03" w14:textId="77777777" w:rsidR="00921302" w:rsidRDefault="00921302">
            <w:pPr>
              <w:spacing w:line="360" w:lineRule="exact"/>
              <w:ind w:left="120"/>
              <w:jc w:val="center"/>
              <w:rPr>
                <w:rFonts w:ascii="宋体" w:hAnsi="宋体"/>
                <w:bCs/>
                <w:szCs w:val="28"/>
              </w:rPr>
            </w:pPr>
          </w:p>
        </w:tc>
        <w:tc>
          <w:tcPr>
            <w:tcW w:w="2345" w:type="dxa"/>
            <w:gridSpan w:val="3"/>
            <w:vAlign w:val="center"/>
          </w:tcPr>
          <w:p w14:paraId="50F5A767" w14:textId="77777777" w:rsidR="00921302" w:rsidRDefault="00921302">
            <w:pPr>
              <w:widowControl/>
              <w:spacing w:line="330" w:lineRule="atLeast"/>
              <w:jc w:val="center"/>
              <w:rPr>
                <w:rFonts w:ascii="ˎ̥" w:hAnsi="ˎ̥" w:cs="宋体" w:hint="eastAsia"/>
                <w:color w:val="000000"/>
                <w:kern w:val="0"/>
                <w:sz w:val="18"/>
                <w:szCs w:val="18"/>
              </w:rPr>
            </w:pPr>
          </w:p>
        </w:tc>
        <w:tc>
          <w:tcPr>
            <w:tcW w:w="1617" w:type="dxa"/>
            <w:gridSpan w:val="2"/>
            <w:vAlign w:val="center"/>
          </w:tcPr>
          <w:p w14:paraId="7B2405C9" w14:textId="77777777" w:rsidR="00921302" w:rsidRDefault="00921302">
            <w:pPr>
              <w:widowControl/>
              <w:spacing w:line="330" w:lineRule="atLeast"/>
              <w:jc w:val="center"/>
              <w:rPr>
                <w:rFonts w:ascii="ˎ̥" w:hAnsi="ˎ̥" w:cs="宋体" w:hint="eastAsia"/>
                <w:color w:val="003366"/>
                <w:kern w:val="0"/>
                <w:sz w:val="18"/>
                <w:szCs w:val="18"/>
              </w:rPr>
            </w:pPr>
          </w:p>
        </w:tc>
        <w:tc>
          <w:tcPr>
            <w:tcW w:w="1701" w:type="dxa"/>
            <w:gridSpan w:val="4"/>
          </w:tcPr>
          <w:p w14:paraId="2FFEFB63" w14:textId="77777777" w:rsidR="00921302" w:rsidRDefault="00921302">
            <w:pPr>
              <w:spacing w:line="360" w:lineRule="exact"/>
              <w:ind w:left="120"/>
              <w:rPr>
                <w:rFonts w:ascii="宋体" w:hAnsi="宋体"/>
                <w:bCs/>
                <w:sz w:val="18"/>
                <w:szCs w:val="18"/>
              </w:rPr>
            </w:pPr>
          </w:p>
        </w:tc>
        <w:tc>
          <w:tcPr>
            <w:tcW w:w="2005" w:type="dxa"/>
            <w:gridSpan w:val="3"/>
          </w:tcPr>
          <w:p w14:paraId="63FED91C" w14:textId="77777777" w:rsidR="00921302" w:rsidRDefault="00921302">
            <w:pPr>
              <w:spacing w:line="360" w:lineRule="exact"/>
              <w:ind w:left="120"/>
              <w:rPr>
                <w:rFonts w:ascii="宋体" w:hAnsi="宋体"/>
                <w:bCs/>
                <w:sz w:val="18"/>
                <w:szCs w:val="18"/>
              </w:rPr>
            </w:pPr>
          </w:p>
        </w:tc>
        <w:tc>
          <w:tcPr>
            <w:tcW w:w="1161" w:type="dxa"/>
          </w:tcPr>
          <w:p w14:paraId="42DBE056" w14:textId="77777777" w:rsidR="00921302" w:rsidRDefault="00921302">
            <w:pPr>
              <w:spacing w:line="360" w:lineRule="exact"/>
              <w:ind w:left="120"/>
              <w:rPr>
                <w:rFonts w:ascii="宋体" w:hAnsi="宋体"/>
                <w:bCs/>
                <w:sz w:val="18"/>
                <w:szCs w:val="18"/>
              </w:rPr>
            </w:pPr>
          </w:p>
        </w:tc>
      </w:tr>
      <w:tr w:rsidR="00921302" w14:paraId="3BF4BB22" w14:textId="77777777">
        <w:trPr>
          <w:trHeight w:val="397"/>
          <w:jc w:val="center"/>
        </w:trPr>
        <w:tc>
          <w:tcPr>
            <w:tcW w:w="850" w:type="dxa"/>
            <w:vMerge/>
            <w:vAlign w:val="center"/>
          </w:tcPr>
          <w:p w14:paraId="395AB637" w14:textId="77777777" w:rsidR="00921302" w:rsidRDefault="00921302">
            <w:pPr>
              <w:spacing w:line="360" w:lineRule="exact"/>
              <w:ind w:left="120"/>
              <w:jc w:val="center"/>
              <w:rPr>
                <w:rFonts w:ascii="宋体" w:hAnsi="宋体"/>
                <w:bCs/>
                <w:szCs w:val="28"/>
              </w:rPr>
            </w:pPr>
          </w:p>
        </w:tc>
        <w:tc>
          <w:tcPr>
            <w:tcW w:w="2345" w:type="dxa"/>
            <w:gridSpan w:val="3"/>
            <w:vAlign w:val="center"/>
          </w:tcPr>
          <w:p w14:paraId="680D26D5" w14:textId="77777777" w:rsidR="00921302" w:rsidRDefault="00921302">
            <w:pPr>
              <w:widowControl/>
              <w:spacing w:line="330" w:lineRule="atLeast"/>
              <w:jc w:val="center"/>
              <w:rPr>
                <w:rFonts w:ascii="ˎ̥" w:hAnsi="ˎ̥" w:cs="宋体" w:hint="eastAsia"/>
                <w:color w:val="000000"/>
                <w:kern w:val="0"/>
                <w:sz w:val="18"/>
                <w:szCs w:val="18"/>
              </w:rPr>
            </w:pPr>
          </w:p>
        </w:tc>
        <w:tc>
          <w:tcPr>
            <w:tcW w:w="1617" w:type="dxa"/>
            <w:gridSpan w:val="2"/>
            <w:vAlign w:val="center"/>
          </w:tcPr>
          <w:p w14:paraId="5B97A4D3" w14:textId="77777777" w:rsidR="00921302" w:rsidRDefault="00921302">
            <w:pPr>
              <w:widowControl/>
              <w:spacing w:line="330" w:lineRule="atLeast"/>
              <w:jc w:val="center"/>
              <w:rPr>
                <w:rFonts w:ascii="ˎ̥" w:hAnsi="ˎ̥" w:cs="宋体" w:hint="eastAsia"/>
                <w:color w:val="003366"/>
                <w:kern w:val="0"/>
                <w:sz w:val="18"/>
                <w:szCs w:val="18"/>
              </w:rPr>
            </w:pPr>
          </w:p>
        </w:tc>
        <w:tc>
          <w:tcPr>
            <w:tcW w:w="1701" w:type="dxa"/>
            <w:gridSpan w:val="4"/>
          </w:tcPr>
          <w:p w14:paraId="639B1E9F" w14:textId="77777777" w:rsidR="00921302" w:rsidRDefault="00921302">
            <w:pPr>
              <w:spacing w:line="360" w:lineRule="exact"/>
              <w:ind w:left="120"/>
              <w:rPr>
                <w:rFonts w:ascii="宋体" w:hAnsi="宋体"/>
                <w:bCs/>
                <w:sz w:val="18"/>
                <w:szCs w:val="18"/>
              </w:rPr>
            </w:pPr>
          </w:p>
        </w:tc>
        <w:tc>
          <w:tcPr>
            <w:tcW w:w="2005" w:type="dxa"/>
            <w:gridSpan w:val="3"/>
          </w:tcPr>
          <w:p w14:paraId="50F2B026" w14:textId="77777777" w:rsidR="00921302" w:rsidRDefault="00921302">
            <w:pPr>
              <w:spacing w:line="360" w:lineRule="exact"/>
              <w:ind w:left="120"/>
              <w:rPr>
                <w:rFonts w:ascii="宋体" w:hAnsi="宋体"/>
                <w:bCs/>
                <w:sz w:val="18"/>
                <w:szCs w:val="18"/>
              </w:rPr>
            </w:pPr>
          </w:p>
        </w:tc>
        <w:tc>
          <w:tcPr>
            <w:tcW w:w="1161" w:type="dxa"/>
          </w:tcPr>
          <w:p w14:paraId="095C7B59" w14:textId="77777777" w:rsidR="00921302" w:rsidRDefault="00921302">
            <w:pPr>
              <w:spacing w:line="360" w:lineRule="exact"/>
              <w:ind w:left="120"/>
              <w:rPr>
                <w:rFonts w:ascii="宋体" w:hAnsi="宋体"/>
                <w:bCs/>
                <w:sz w:val="18"/>
                <w:szCs w:val="18"/>
              </w:rPr>
            </w:pPr>
          </w:p>
        </w:tc>
      </w:tr>
      <w:tr w:rsidR="00921302" w14:paraId="1F3145EE" w14:textId="77777777">
        <w:trPr>
          <w:trHeight w:val="493"/>
          <w:jc w:val="center"/>
        </w:trPr>
        <w:tc>
          <w:tcPr>
            <w:tcW w:w="850" w:type="dxa"/>
            <w:vMerge/>
          </w:tcPr>
          <w:p w14:paraId="36BBCADD" w14:textId="77777777" w:rsidR="00921302" w:rsidRDefault="00921302">
            <w:pPr>
              <w:spacing w:line="360" w:lineRule="exact"/>
              <w:ind w:left="120"/>
              <w:rPr>
                <w:rFonts w:ascii="宋体" w:hAnsi="宋体"/>
                <w:sz w:val="24"/>
              </w:rPr>
            </w:pPr>
          </w:p>
        </w:tc>
        <w:tc>
          <w:tcPr>
            <w:tcW w:w="8829" w:type="dxa"/>
            <w:gridSpan w:val="13"/>
          </w:tcPr>
          <w:p w14:paraId="5D624D03" w14:textId="77777777" w:rsidR="00921302" w:rsidRDefault="004F25D4">
            <w:pPr>
              <w:tabs>
                <w:tab w:val="left" w:pos="462"/>
              </w:tabs>
              <w:spacing w:line="400" w:lineRule="exact"/>
              <w:jc w:val="left"/>
              <w:rPr>
                <w:rFonts w:ascii="宋体" w:hAnsi="宋体"/>
                <w:bCs/>
                <w:szCs w:val="21"/>
              </w:rPr>
            </w:pPr>
            <w:r>
              <w:rPr>
                <w:rFonts w:ascii="Calibri" w:hAnsi="Calibri"/>
                <w:bCs/>
                <w:szCs w:val="21"/>
              </w:rPr>
              <w:t>2</w:t>
            </w:r>
            <w:r>
              <w:rPr>
                <w:rFonts w:ascii="Calibri" w:hAnsi="宋体" w:hint="eastAsia"/>
                <w:bCs/>
                <w:szCs w:val="21"/>
              </w:rPr>
              <w:t>.</w:t>
            </w:r>
            <w:r>
              <w:rPr>
                <w:rFonts w:ascii="Calibri" w:hAnsi="宋体" w:hint="eastAsia"/>
                <w:bCs/>
                <w:szCs w:val="21"/>
              </w:rPr>
              <w:t>国内外</w:t>
            </w:r>
            <w:r>
              <w:rPr>
                <w:rFonts w:ascii="Calibri" w:hAnsi="宋体"/>
                <w:bCs/>
                <w:szCs w:val="21"/>
              </w:rPr>
              <w:t>同类仪器设备调研</w:t>
            </w:r>
            <w:r>
              <w:rPr>
                <w:rFonts w:ascii="Calibri" w:hAnsi="宋体" w:hint="eastAsia"/>
                <w:bCs/>
                <w:szCs w:val="21"/>
              </w:rPr>
              <w:t>，</w:t>
            </w:r>
            <w:r>
              <w:rPr>
                <w:rFonts w:ascii="Calibri" w:hAnsi="宋体"/>
                <w:bCs/>
                <w:szCs w:val="21"/>
              </w:rPr>
              <w:t>列出至少</w:t>
            </w:r>
            <w:r>
              <w:rPr>
                <w:rFonts w:ascii="Calibri" w:hAnsi="宋体" w:hint="eastAsia"/>
                <w:bCs/>
                <w:szCs w:val="21"/>
              </w:rPr>
              <w:t>两家</w:t>
            </w:r>
            <w:r>
              <w:rPr>
                <w:rFonts w:ascii="Calibri" w:hAnsi="宋体"/>
                <w:bCs/>
                <w:szCs w:val="21"/>
              </w:rPr>
              <w:t>可供货厂商及相关情况</w:t>
            </w:r>
            <w:r>
              <w:rPr>
                <w:rFonts w:ascii="Calibri" w:hAnsi="Calibri" w:hint="eastAsia"/>
                <w:bCs/>
                <w:szCs w:val="21"/>
              </w:rPr>
              <w:t>（</w:t>
            </w:r>
            <w:r>
              <w:rPr>
                <w:rFonts w:ascii="Calibri" w:hAnsi="宋体"/>
                <w:bCs/>
                <w:szCs w:val="21"/>
              </w:rPr>
              <w:t>仪器性能、售后、价格等的比较，不够可附页</w:t>
            </w:r>
            <w:r>
              <w:rPr>
                <w:rFonts w:ascii="Calibri" w:hAnsi="Calibri" w:hint="eastAsia"/>
                <w:bCs/>
                <w:szCs w:val="21"/>
              </w:rPr>
              <w:t>）</w:t>
            </w:r>
          </w:p>
        </w:tc>
      </w:tr>
      <w:tr w:rsidR="00921302" w14:paraId="6F712800" w14:textId="77777777">
        <w:trPr>
          <w:trHeight w:val="2582"/>
          <w:jc w:val="center"/>
        </w:trPr>
        <w:tc>
          <w:tcPr>
            <w:tcW w:w="850" w:type="dxa"/>
            <w:vMerge/>
          </w:tcPr>
          <w:p w14:paraId="40548D22" w14:textId="77777777" w:rsidR="00921302" w:rsidRDefault="00921302">
            <w:pPr>
              <w:spacing w:line="360" w:lineRule="exact"/>
              <w:ind w:left="120"/>
              <w:rPr>
                <w:rFonts w:ascii="宋体" w:hAnsi="宋体"/>
                <w:sz w:val="24"/>
              </w:rPr>
            </w:pPr>
          </w:p>
        </w:tc>
        <w:tc>
          <w:tcPr>
            <w:tcW w:w="8829" w:type="dxa"/>
            <w:gridSpan w:val="13"/>
          </w:tcPr>
          <w:p w14:paraId="133891BA" w14:textId="2053E946" w:rsidR="00A67FFD" w:rsidRDefault="00A67FFD">
            <w:pPr>
              <w:tabs>
                <w:tab w:val="left" w:pos="600"/>
              </w:tabs>
              <w:spacing w:line="400" w:lineRule="exact"/>
              <w:ind w:firstLineChars="200" w:firstLine="420"/>
              <w:rPr>
                <w:rFonts w:ascii="宋体" w:hAnsi="宋体" w:cs="宋体"/>
                <w:szCs w:val="21"/>
              </w:rPr>
            </w:pPr>
            <w:r>
              <w:rPr>
                <w:rFonts w:ascii="宋体" w:hAnsi="宋体" w:cs="宋体" w:hint="eastAsia"/>
                <w:szCs w:val="21"/>
              </w:rPr>
              <w:t>工业机器人集成应用平台</w:t>
            </w:r>
            <w:r w:rsidR="00A03A1D">
              <w:rPr>
                <w:rFonts w:ascii="宋体" w:hAnsi="宋体" w:cs="宋体" w:hint="eastAsia"/>
                <w:szCs w:val="21"/>
              </w:rPr>
              <w:t>主要由机器人本体与工业应用平台组成</w:t>
            </w:r>
            <w:r>
              <w:rPr>
                <w:rFonts w:ascii="宋体" w:hAnsi="宋体" w:cs="宋体" w:hint="eastAsia"/>
                <w:szCs w:val="21"/>
              </w:rPr>
              <w:t>，</w:t>
            </w:r>
            <w:r w:rsidR="00A03A1D">
              <w:rPr>
                <w:rFonts w:ascii="宋体" w:hAnsi="宋体" w:cs="宋体" w:hint="eastAsia"/>
                <w:szCs w:val="21"/>
              </w:rPr>
              <w:t>现就当下类似采购合同以截图展示如下：</w:t>
            </w:r>
          </w:p>
          <w:p w14:paraId="4E28E591" w14:textId="7B73B0D3" w:rsidR="00A03A1D" w:rsidRDefault="00A03A1D" w:rsidP="00A03A1D">
            <w:pPr>
              <w:pStyle w:val="a0"/>
              <w:ind w:leftChars="0" w:left="0" w:right="1470"/>
            </w:pPr>
            <w:r>
              <w:rPr>
                <w:noProof/>
              </w:rPr>
              <w:lastRenderedPageBreak/>
              <w:drawing>
                <wp:inline distT="0" distB="0" distL="0" distR="0" wp14:anchorId="7F344D3E" wp14:editId="14843412">
                  <wp:extent cx="5469255" cy="689356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69255" cy="6893560"/>
                          </a:xfrm>
                          <a:prstGeom prst="rect">
                            <a:avLst/>
                          </a:prstGeom>
                        </pic:spPr>
                      </pic:pic>
                    </a:graphicData>
                  </a:graphic>
                </wp:inline>
              </w:drawing>
            </w:r>
          </w:p>
          <w:p w14:paraId="20967465" w14:textId="2B12BF76" w:rsidR="00A03A1D" w:rsidRDefault="00A03A1D" w:rsidP="00A03A1D">
            <w:pPr>
              <w:pStyle w:val="a0"/>
              <w:ind w:leftChars="0" w:left="0" w:right="1470"/>
            </w:pPr>
            <w:r>
              <w:rPr>
                <w:noProof/>
              </w:rPr>
              <w:lastRenderedPageBreak/>
              <w:drawing>
                <wp:inline distT="0" distB="0" distL="0" distR="0" wp14:anchorId="6015470D" wp14:editId="245EA980">
                  <wp:extent cx="4276725" cy="6011510"/>
                  <wp:effectExtent l="0" t="0" r="0" b="8890"/>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a:srcRect/>
                          <a:stretch>
                            <a:fillRect/>
                          </a:stretch>
                        </pic:blipFill>
                        <pic:spPr bwMode="auto">
                          <a:xfrm>
                            <a:off x="0" y="0"/>
                            <a:ext cx="4281778" cy="6018613"/>
                          </a:xfrm>
                          <a:prstGeom prst="rect">
                            <a:avLst/>
                          </a:prstGeom>
                          <a:noFill/>
                          <a:ln w="9525">
                            <a:noFill/>
                            <a:miter lim="800000"/>
                            <a:headEnd/>
                            <a:tailEnd/>
                          </a:ln>
                        </pic:spPr>
                      </pic:pic>
                    </a:graphicData>
                  </a:graphic>
                </wp:inline>
              </w:drawing>
            </w:r>
          </w:p>
          <w:p w14:paraId="0947E33E" w14:textId="7E2BA3F5" w:rsidR="00983DF5" w:rsidRPr="00A03A1D" w:rsidRDefault="00983DF5" w:rsidP="00A03A1D">
            <w:pPr>
              <w:pStyle w:val="a0"/>
              <w:ind w:leftChars="0" w:left="0" w:right="1470"/>
            </w:pPr>
            <w:r>
              <w:rPr>
                <w:rFonts w:hint="eastAsia"/>
              </w:rPr>
              <w:t>两家供货厂家报价</w:t>
            </w:r>
          </w:p>
          <w:p w14:paraId="06B72ABF" w14:textId="30BE2749" w:rsidR="00921302" w:rsidRDefault="004F25D4">
            <w:pPr>
              <w:tabs>
                <w:tab w:val="left" w:pos="600"/>
              </w:tabs>
              <w:spacing w:line="400" w:lineRule="exact"/>
              <w:ind w:firstLineChars="200" w:firstLine="420"/>
              <w:rPr>
                <w:szCs w:val="21"/>
              </w:rPr>
            </w:pPr>
            <w:r>
              <w:rPr>
                <w:rFonts w:ascii="宋体" w:hAnsi="宋体" w:cs="宋体" w:hint="eastAsia"/>
                <w:szCs w:val="21"/>
              </w:rPr>
              <w:t xml:space="preserve">浙江展杭自动化科技有限公司 </w:t>
            </w:r>
            <w:r>
              <w:rPr>
                <w:rFonts w:ascii="宋体" w:hAnsi="宋体" w:cs="宋体"/>
                <w:szCs w:val="21"/>
              </w:rPr>
              <w:t xml:space="preserve"> </w:t>
            </w:r>
            <w:r w:rsidR="00FD6CEC">
              <w:rPr>
                <w:szCs w:val="21"/>
              </w:rPr>
              <w:t>ZH</w:t>
            </w:r>
            <w:r>
              <w:rPr>
                <w:szCs w:val="21"/>
              </w:rPr>
              <w:t xml:space="preserve">-SXT-I  </w:t>
            </w:r>
            <w:r w:rsidR="00140801">
              <w:rPr>
                <w:szCs w:val="21"/>
              </w:rPr>
              <w:t xml:space="preserve">    </w:t>
            </w:r>
            <w:r>
              <w:rPr>
                <w:szCs w:val="21"/>
              </w:rPr>
              <w:t xml:space="preserve"> 30</w:t>
            </w:r>
            <w:r>
              <w:rPr>
                <w:rFonts w:hint="eastAsia"/>
                <w:szCs w:val="21"/>
              </w:rPr>
              <w:t>万</w:t>
            </w:r>
            <w:r w:rsidR="00983DF5">
              <w:rPr>
                <w:rFonts w:hint="eastAsia"/>
                <w:szCs w:val="21"/>
              </w:rPr>
              <w:t>，质保</w:t>
            </w:r>
            <w:r w:rsidR="00983DF5">
              <w:rPr>
                <w:szCs w:val="21"/>
              </w:rPr>
              <w:t>3</w:t>
            </w:r>
            <w:r w:rsidR="00983DF5">
              <w:rPr>
                <w:rFonts w:hint="eastAsia"/>
                <w:szCs w:val="21"/>
              </w:rPr>
              <w:t>年，售后</w:t>
            </w:r>
            <w:r w:rsidR="00983DF5">
              <w:rPr>
                <w:rFonts w:hint="eastAsia"/>
                <w:szCs w:val="21"/>
              </w:rPr>
              <w:t>2</w:t>
            </w:r>
            <w:r w:rsidR="00983DF5">
              <w:rPr>
                <w:szCs w:val="21"/>
              </w:rPr>
              <w:t>4</w:t>
            </w:r>
            <w:r w:rsidR="00983DF5">
              <w:rPr>
                <w:rFonts w:hint="eastAsia"/>
                <w:szCs w:val="21"/>
              </w:rPr>
              <w:t>小时</w:t>
            </w:r>
          </w:p>
          <w:p w14:paraId="1CB9E5AE" w14:textId="77777777" w:rsidR="00921302" w:rsidRDefault="004F25D4">
            <w:pPr>
              <w:pStyle w:val="a0"/>
              <w:ind w:leftChars="0" w:left="0" w:right="1470" w:firstLineChars="200" w:firstLine="420"/>
              <w:rPr>
                <w:szCs w:val="21"/>
              </w:rPr>
            </w:pPr>
            <w:proofErr w:type="gramStart"/>
            <w:r>
              <w:rPr>
                <w:rFonts w:hint="eastAsia"/>
                <w:szCs w:val="21"/>
              </w:rPr>
              <w:t>宁波元森教育</w:t>
            </w:r>
            <w:proofErr w:type="gramEnd"/>
            <w:r>
              <w:rPr>
                <w:rFonts w:hint="eastAsia"/>
                <w:szCs w:val="21"/>
              </w:rPr>
              <w:t>科技有限公司</w:t>
            </w:r>
            <w:r>
              <w:rPr>
                <w:rFonts w:hint="eastAsia"/>
                <w:szCs w:val="21"/>
              </w:rPr>
              <w:t xml:space="preserve"> </w:t>
            </w:r>
            <w:r>
              <w:rPr>
                <w:szCs w:val="21"/>
              </w:rPr>
              <w:t xml:space="preserve">   </w:t>
            </w:r>
            <w:r w:rsidR="00140801" w:rsidRPr="00140801">
              <w:rPr>
                <w:szCs w:val="21"/>
              </w:rPr>
              <w:t>YS-XXT-HJ01</w:t>
            </w:r>
            <w:r w:rsidR="00140801">
              <w:rPr>
                <w:szCs w:val="21"/>
              </w:rPr>
              <w:t xml:space="preserve">   3</w:t>
            </w:r>
            <w:r w:rsidR="00BC784D">
              <w:rPr>
                <w:szCs w:val="21"/>
              </w:rPr>
              <w:t>0</w:t>
            </w:r>
            <w:r w:rsidR="00140801">
              <w:rPr>
                <w:rFonts w:hint="eastAsia"/>
                <w:szCs w:val="21"/>
              </w:rPr>
              <w:t>万</w:t>
            </w:r>
            <w:r w:rsidR="00983DF5">
              <w:rPr>
                <w:rFonts w:hint="eastAsia"/>
                <w:szCs w:val="21"/>
              </w:rPr>
              <w:t>，质保</w:t>
            </w:r>
            <w:r w:rsidR="00983DF5">
              <w:rPr>
                <w:rFonts w:hint="eastAsia"/>
                <w:szCs w:val="21"/>
              </w:rPr>
              <w:t>3</w:t>
            </w:r>
            <w:r w:rsidR="00983DF5">
              <w:rPr>
                <w:rFonts w:hint="eastAsia"/>
                <w:szCs w:val="21"/>
              </w:rPr>
              <w:t>年</w:t>
            </w:r>
            <w:r w:rsidR="00BC784D">
              <w:rPr>
                <w:rFonts w:hint="eastAsia"/>
                <w:szCs w:val="21"/>
              </w:rPr>
              <w:t xml:space="preserve">, </w:t>
            </w:r>
            <w:r w:rsidR="00BC784D">
              <w:rPr>
                <w:rFonts w:hint="eastAsia"/>
                <w:szCs w:val="21"/>
              </w:rPr>
              <w:t>售后</w:t>
            </w:r>
            <w:r w:rsidR="00BC784D">
              <w:rPr>
                <w:rFonts w:hint="eastAsia"/>
                <w:szCs w:val="21"/>
              </w:rPr>
              <w:t>2</w:t>
            </w:r>
            <w:r w:rsidR="003A59BF">
              <w:rPr>
                <w:szCs w:val="21"/>
              </w:rPr>
              <w:t>4</w:t>
            </w:r>
            <w:r w:rsidR="00BC784D">
              <w:rPr>
                <w:rFonts w:hint="eastAsia"/>
                <w:szCs w:val="21"/>
              </w:rPr>
              <w:t>小时</w:t>
            </w:r>
          </w:p>
          <w:p w14:paraId="3BEF8940" w14:textId="46D0B93B" w:rsidR="00AB1174" w:rsidRDefault="00AB1174">
            <w:pPr>
              <w:pStyle w:val="a0"/>
              <w:ind w:leftChars="0" w:left="0" w:right="1470" w:firstLineChars="200" w:firstLine="420"/>
            </w:pPr>
            <w:r>
              <w:rPr>
                <w:rFonts w:hint="eastAsia"/>
                <w:szCs w:val="21"/>
              </w:rPr>
              <w:t>杭州君辰机器人有限公司</w:t>
            </w:r>
            <w:r w:rsidR="00FD6CEC">
              <w:rPr>
                <w:rFonts w:hint="eastAsia"/>
                <w:szCs w:val="21"/>
              </w:rPr>
              <w:t xml:space="preserve"> </w:t>
            </w:r>
            <w:r w:rsidR="00FD6CEC">
              <w:rPr>
                <w:szCs w:val="21"/>
              </w:rPr>
              <w:t xml:space="preserve">    </w:t>
            </w:r>
            <w:r w:rsidR="00FD6CEC" w:rsidRPr="00BC784D">
              <w:rPr>
                <w:color w:val="000000" w:themeColor="text1"/>
                <w:szCs w:val="21"/>
              </w:rPr>
              <w:t>JC-WP-1001</w:t>
            </w:r>
            <w:r w:rsidR="00FD6CEC">
              <w:rPr>
                <w:color w:val="000000" w:themeColor="text1"/>
                <w:szCs w:val="21"/>
              </w:rPr>
              <w:t xml:space="preserve">    30</w:t>
            </w:r>
            <w:r w:rsidR="00FD6CEC">
              <w:rPr>
                <w:rFonts w:hint="eastAsia"/>
                <w:color w:val="000000" w:themeColor="text1"/>
                <w:szCs w:val="21"/>
              </w:rPr>
              <w:t>万，质保</w:t>
            </w:r>
            <w:r w:rsidR="00FD6CEC">
              <w:rPr>
                <w:rFonts w:hint="eastAsia"/>
                <w:color w:val="000000" w:themeColor="text1"/>
                <w:szCs w:val="21"/>
              </w:rPr>
              <w:t>3</w:t>
            </w:r>
            <w:r w:rsidR="00FD6CEC">
              <w:rPr>
                <w:rFonts w:hint="eastAsia"/>
                <w:color w:val="000000" w:themeColor="text1"/>
                <w:szCs w:val="21"/>
              </w:rPr>
              <w:t>年，售后</w:t>
            </w:r>
            <w:r w:rsidR="00FD6CEC">
              <w:rPr>
                <w:rFonts w:hint="eastAsia"/>
                <w:color w:val="000000" w:themeColor="text1"/>
                <w:szCs w:val="21"/>
              </w:rPr>
              <w:t>2</w:t>
            </w:r>
            <w:r w:rsidR="00FD6CEC">
              <w:rPr>
                <w:color w:val="000000" w:themeColor="text1"/>
                <w:szCs w:val="21"/>
              </w:rPr>
              <w:t>4</w:t>
            </w:r>
            <w:r w:rsidR="00FD6CEC">
              <w:rPr>
                <w:rFonts w:hint="eastAsia"/>
                <w:color w:val="000000" w:themeColor="text1"/>
                <w:szCs w:val="21"/>
              </w:rPr>
              <w:t>小时</w:t>
            </w:r>
          </w:p>
        </w:tc>
      </w:tr>
      <w:tr w:rsidR="00921302" w14:paraId="32D0EF35" w14:textId="77777777">
        <w:trPr>
          <w:trHeight w:val="407"/>
          <w:jc w:val="center"/>
        </w:trPr>
        <w:tc>
          <w:tcPr>
            <w:tcW w:w="850" w:type="dxa"/>
            <w:vMerge w:val="restart"/>
            <w:vAlign w:val="center"/>
          </w:tcPr>
          <w:p w14:paraId="63187A57"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lastRenderedPageBreak/>
              <w:t>预</w:t>
            </w:r>
          </w:p>
          <w:p w14:paraId="3D1A3CA3"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lastRenderedPageBreak/>
              <w:t>期</w:t>
            </w:r>
          </w:p>
          <w:p w14:paraId="32951BAC"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使</w:t>
            </w:r>
          </w:p>
          <w:p w14:paraId="1D5362E3"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用</w:t>
            </w:r>
          </w:p>
          <w:p w14:paraId="23056A4B" w14:textId="77777777" w:rsidR="00921302" w:rsidRDefault="004F25D4">
            <w:pPr>
              <w:spacing w:line="360" w:lineRule="exact"/>
              <w:jc w:val="center"/>
              <w:rPr>
                <w:rFonts w:ascii="宋体" w:hAnsi="宋体"/>
                <w:bCs/>
                <w:spacing w:val="16"/>
                <w:sz w:val="28"/>
                <w:szCs w:val="28"/>
              </w:rPr>
            </w:pPr>
            <w:proofErr w:type="gramStart"/>
            <w:r>
              <w:rPr>
                <w:rFonts w:ascii="宋体" w:hAnsi="宋体" w:hint="eastAsia"/>
                <w:bCs/>
                <w:spacing w:val="16"/>
                <w:sz w:val="28"/>
                <w:szCs w:val="28"/>
              </w:rPr>
              <w:t>效</w:t>
            </w:r>
            <w:proofErr w:type="gramEnd"/>
          </w:p>
          <w:p w14:paraId="21CB9232" w14:textId="77777777" w:rsidR="00921302" w:rsidRDefault="004F25D4">
            <w:pPr>
              <w:spacing w:line="360" w:lineRule="exact"/>
              <w:jc w:val="center"/>
              <w:rPr>
                <w:rFonts w:ascii="宋体" w:hAnsi="宋体"/>
                <w:bCs/>
                <w:color w:val="000000"/>
                <w:sz w:val="24"/>
              </w:rPr>
            </w:pPr>
            <w:r>
              <w:rPr>
                <w:rFonts w:ascii="宋体" w:hAnsi="宋体" w:hint="eastAsia"/>
                <w:bCs/>
                <w:spacing w:val="16"/>
                <w:sz w:val="28"/>
                <w:szCs w:val="28"/>
              </w:rPr>
              <w:t>益</w:t>
            </w:r>
          </w:p>
        </w:tc>
        <w:tc>
          <w:tcPr>
            <w:tcW w:w="8829" w:type="dxa"/>
            <w:gridSpan w:val="13"/>
            <w:vAlign w:val="center"/>
          </w:tcPr>
          <w:p w14:paraId="19B43E91" w14:textId="77777777" w:rsidR="00921302" w:rsidRDefault="004F25D4">
            <w:pPr>
              <w:spacing w:line="360" w:lineRule="exact"/>
              <w:ind w:left="120"/>
              <w:rPr>
                <w:rFonts w:ascii="宋体" w:hAnsi="宋体"/>
                <w:b/>
                <w:bCs/>
                <w:color w:val="000000"/>
                <w:szCs w:val="21"/>
              </w:rPr>
            </w:pPr>
            <w:r>
              <w:rPr>
                <w:rFonts w:ascii="宋体" w:hAnsi="宋体" w:hint="eastAsia"/>
                <w:bCs/>
                <w:szCs w:val="21"/>
              </w:rPr>
              <w:lastRenderedPageBreak/>
              <w:t xml:space="preserve">预期年有效使用机时:  </w:t>
            </w:r>
            <w:r>
              <w:rPr>
                <w:rFonts w:ascii="宋体" w:hAnsi="宋体" w:hint="eastAsia"/>
                <w:bCs/>
                <w:szCs w:val="21"/>
                <w:u w:val="single"/>
              </w:rPr>
              <w:t xml:space="preserve"> </w:t>
            </w:r>
            <w:r>
              <w:rPr>
                <w:rFonts w:ascii="宋体" w:hAnsi="宋体"/>
                <w:bCs/>
                <w:szCs w:val="21"/>
                <w:u w:val="single"/>
              </w:rPr>
              <w:t>120</w:t>
            </w:r>
            <w:r>
              <w:rPr>
                <w:rFonts w:ascii="宋体" w:hAnsi="宋体" w:hint="eastAsia"/>
                <w:bCs/>
                <w:szCs w:val="21"/>
                <w:u w:val="single"/>
              </w:rPr>
              <w:t xml:space="preserve"> </w:t>
            </w:r>
            <w:r>
              <w:rPr>
                <w:rFonts w:ascii="宋体" w:hAnsi="宋体" w:hint="eastAsia"/>
                <w:bCs/>
                <w:szCs w:val="21"/>
              </w:rPr>
              <w:t>小时/年</w:t>
            </w:r>
          </w:p>
        </w:tc>
      </w:tr>
      <w:tr w:rsidR="00921302" w14:paraId="3A0FCD56" w14:textId="77777777">
        <w:trPr>
          <w:trHeight w:val="3248"/>
          <w:jc w:val="center"/>
        </w:trPr>
        <w:tc>
          <w:tcPr>
            <w:tcW w:w="850" w:type="dxa"/>
            <w:vMerge/>
          </w:tcPr>
          <w:p w14:paraId="14759661" w14:textId="77777777" w:rsidR="00921302" w:rsidRDefault="00921302">
            <w:pPr>
              <w:spacing w:line="360" w:lineRule="exact"/>
              <w:ind w:left="120"/>
              <w:rPr>
                <w:rFonts w:ascii="宋体" w:hAnsi="宋体"/>
                <w:b/>
                <w:bCs/>
                <w:color w:val="000000"/>
                <w:szCs w:val="28"/>
              </w:rPr>
            </w:pPr>
          </w:p>
        </w:tc>
        <w:tc>
          <w:tcPr>
            <w:tcW w:w="8829" w:type="dxa"/>
            <w:gridSpan w:val="13"/>
          </w:tcPr>
          <w:p w14:paraId="7E16BDB5" w14:textId="77777777" w:rsidR="00921302" w:rsidRDefault="004F25D4">
            <w:pPr>
              <w:spacing w:line="360" w:lineRule="exact"/>
              <w:ind w:left="120"/>
              <w:rPr>
                <w:rFonts w:ascii="宋体" w:hAnsi="宋体"/>
                <w:bCs/>
                <w:color w:val="000000"/>
                <w:szCs w:val="21"/>
              </w:rPr>
            </w:pPr>
            <w:r>
              <w:rPr>
                <w:rFonts w:ascii="宋体" w:hAnsi="宋体" w:hint="eastAsia"/>
                <w:bCs/>
                <w:color w:val="000000"/>
                <w:szCs w:val="21"/>
              </w:rPr>
              <w:t>该</w:t>
            </w:r>
            <w:r>
              <w:rPr>
                <w:rFonts w:ascii="宋体" w:hAnsi="宋体"/>
                <w:bCs/>
                <w:color w:val="000000"/>
                <w:szCs w:val="21"/>
              </w:rPr>
              <w:t>大仪在教学、科研、校内外服务的预期</w:t>
            </w:r>
            <w:r>
              <w:rPr>
                <w:rFonts w:ascii="宋体" w:hAnsi="宋体" w:hint="eastAsia"/>
                <w:bCs/>
                <w:color w:val="000000"/>
                <w:szCs w:val="21"/>
              </w:rPr>
              <w:t>使用</w:t>
            </w:r>
            <w:r>
              <w:rPr>
                <w:rFonts w:ascii="宋体" w:hAnsi="宋体"/>
                <w:bCs/>
                <w:color w:val="000000"/>
                <w:szCs w:val="21"/>
              </w:rPr>
              <w:t>效益</w:t>
            </w:r>
            <w:r>
              <w:rPr>
                <w:rFonts w:ascii="宋体" w:hAnsi="宋体" w:hint="eastAsia"/>
                <w:bCs/>
                <w:color w:val="000000"/>
                <w:szCs w:val="21"/>
              </w:rPr>
              <w:t>：</w:t>
            </w:r>
          </w:p>
          <w:p w14:paraId="4978CAFB" w14:textId="51065A8E" w:rsidR="00921302" w:rsidRDefault="004F25D4">
            <w:pPr>
              <w:pStyle w:val="a0"/>
              <w:ind w:leftChars="0" w:left="0" w:right="1470"/>
            </w:pPr>
            <w:r>
              <w:rPr>
                <w:rFonts w:hint="eastAsia"/>
              </w:rPr>
              <w:t xml:space="preserve"> </w:t>
            </w:r>
            <w:r>
              <w:t xml:space="preserve">    </w:t>
            </w:r>
            <w:r>
              <w:rPr>
                <w:rFonts w:ascii="宋体" w:hAnsi="宋体" w:hint="eastAsia"/>
                <w:bCs/>
                <w:color w:val="000000"/>
                <w:szCs w:val="21"/>
              </w:rPr>
              <w:t>可用于</w:t>
            </w:r>
            <w:r>
              <w:rPr>
                <w:rFonts w:ascii="宋体" w:hAnsi="宋体"/>
                <w:bCs/>
                <w:color w:val="000000"/>
                <w:szCs w:val="21"/>
              </w:rPr>
              <w:t>ABB</w:t>
            </w:r>
            <w:r>
              <w:rPr>
                <w:rFonts w:ascii="宋体" w:hAnsi="宋体" w:hint="eastAsia"/>
                <w:bCs/>
                <w:color w:val="000000"/>
                <w:szCs w:val="21"/>
              </w:rPr>
              <w:t>机械手</w:t>
            </w:r>
            <w:r w:rsidR="00B072FB">
              <w:rPr>
                <w:rFonts w:ascii="宋体" w:hAnsi="宋体" w:hint="eastAsia"/>
                <w:bCs/>
                <w:color w:val="000000"/>
                <w:szCs w:val="21"/>
              </w:rPr>
              <w:t>进行教学、实践以及</w:t>
            </w:r>
            <w:r>
              <w:rPr>
                <w:rFonts w:ascii="宋体" w:hAnsi="宋体" w:hint="eastAsia"/>
                <w:bCs/>
                <w:color w:val="000000"/>
                <w:szCs w:val="21"/>
              </w:rPr>
              <w:t>培训工作，</w:t>
            </w:r>
            <w:r w:rsidR="00B072FB">
              <w:rPr>
                <w:rFonts w:ascii="宋体" w:hAnsi="宋体" w:hint="eastAsia"/>
                <w:bCs/>
                <w:color w:val="000000"/>
                <w:szCs w:val="21"/>
              </w:rPr>
              <w:t>完成机器人工程专业教学与实践工作</w:t>
            </w:r>
            <w:r>
              <w:rPr>
                <w:rFonts w:ascii="宋体" w:hAnsi="宋体" w:hint="eastAsia"/>
                <w:bCs/>
                <w:color w:val="000000"/>
                <w:szCs w:val="21"/>
              </w:rPr>
              <w:t>。</w:t>
            </w:r>
          </w:p>
        </w:tc>
      </w:tr>
      <w:tr w:rsidR="00921302" w14:paraId="10F5BC88" w14:textId="77777777">
        <w:trPr>
          <w:trHeight w:val="1583"/>
          <w:jc w:val="center"/>
        </w:trPr>
        <w:tc>
          <w:tcPr>
            <w:tcW w:w="850" w:type="dxa"/>
            <w:vMerge w:val="restart"/>
            <w:vAlign w:val="center"/>
          </w:tcPr>
          <w:p w14:paraId="0B452108"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人</w:t>
            </w:r>
          </w:p>
          <w:p w14:paraId="7610D9A3"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员</w:t>
            </w:r>
          </w:p>
          <w:p w14:paraId="7F7A4915"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安</w:t>
            </w:r>
          </w:p>
          <w:p w14:paraId="1152A909"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排</w:t>
            </w:r>
          </w:p>
          <w:p w14:paraId="2B2B823B"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及</w:t>
            </w:r>
          </w:p>
          <w:p w14:paraId="3F2FE19B"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仪</w:t>
            </w:r>
          </w:p>
          <w:p w14:paraId="2AEEDEC9"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器</w:t>
            </w:r>
          </w:p>
          <w:p w14:paraId="28E598F1"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安</w:t>
            </w:r>
          </w:p>
          <w:p w14:paraId="0B2919D0"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装</w:t>
            </w:r>
          </w:p>
          <w:p w14:paraId="42D0063F" w14:textId="77777777" w:rsidR="00921302" w:rsidRDefault="004F25D4">
            <w:pPr>
              <w:spacing w:line="360" w:lineRule="exact"/>
              <w:jc w:val="center"/>
              <w:rPr>
                <w:rFonts w:ascii="宋体" w:hAnsi="宋体"/>
                <w:bCs/>
                <w:spacing w:val="16"/>
                <w:sz w:val="28"/>
                <w:szCs w:val="28"/>
              </w:rPr>
            </w:pPr>
            <w:r>
              <w:rPr>
                <w:rFonts w:ascii="宋体" w:hAnsi="宋体" w:hint="eastAsia"/>
                <w:bCs/>
                <w:spacing w:val="16"/>
                <w:sz w:val="28"/>
                <w:szCs w:val="28"/>
              </w:rPr>
              <w:t>条</w:t>
            </w:r>
          </w:p>
          <w:p w14:paraId="418C75E1" w14:textId="77777777" w:rsidR="00921302" w:rsidRDefault="004F25D4">
            <w:pPr>
              <w:spacing w:line="360" w:lineRule="exact"/>
              <w:jc w:val="center"/>
              <w:rPr>
                <w:rFonts w:ascii="宋体" w:hAnsi="宋体"/>
                <w:bCs/>
                <w:spacing w:val="10"/>
                <w:sz w:val="24"/>
              </w:rPr>
            </w:pPr>
            <w:r>
              <w:rPr>
                <w:rFonts w:ascii="宋体" w:hAnsi="宋体" w:hint="eastAsia"/>
                <w:bCs/>
                <w:spacing w:val="16"/>
                <w:sz w:val="28"/>
                <w:szCs w:val="28"/>
              </w:rPr>
              <w:t>件</w:t>
            </w:r>
          </w:p>
        </w:tc>
        <w:tc>
          <w:tcPr>
            <w:tcW w:w="8829" w:type="dxa"/>
            <w:gridSpan w:val="13"/>
          </w:tcPr>
          <w:p w14:paraId="44930E28" w14:textId="77777777" w:rsidR="00921302" w:rsidRDefault="004F25D4">
            <w:pPr>
              <w:spacing w:line="400" w:lineRule="exact"/>
              <w:rPr>
                <w:rFonts w:ascii="宋体" w:hAnsi="宋体"/>
                <w:bCs/>
                <w:szCs w:val="21"/>
              </w:rPr>
            </w:pPr>
            <w:r>
              <w:rPr>
                <w:rFonts w:ascii="宋体" w:hAnsi="宋体" w:hint="eastAsia"/>
                <w:bCs/>
                <w:szCs w:val="21"/>
              </w:rPr>
              <w:t>1.人员安排计划</w:t>
            </w:r>
          </w:p>
          <w:p w14:paraId="5892F111" w14:textId="77777777" w:rsidR="00921302" w:rsidRDefault="004F25D4">
            <w:pPr>
              <w:spacing w:beforeLines="30" w:before="93" w:line="400" w:lineRule="exact"/>
              <w:ind w:left="119"/>
              <w:rPr>
                <w:rFonts w:ascii="仿宋_GB2312" w:eastAsia="仿宋_GB2312"/>
                <w:szCs w:val="21"/>
              </w:rPr>
            </w:pPr>
            <w:r>
              <w:rPr>
                <w:rFonts w:ascii="宋体" w:hAnsi="宋体" w:hint="eastAsia"/>
                <w:szCs w:val="21"/>
              </w:rPr>
              <w:t xml:space="preserve">仪器管理人员: </w:t>
            </w:r>
            <w:r>
              <w:rPr>
                <w:rFonts w:ascii="宋体" w:hAnsi="宋体" w:hint="eastAsia"/>
                <w:szCs w:val="21"/>
                <w:u w:val="single"/>
              </w:rPr>
              <w:t xml:space="preserve">  郑高安   </w:t>
            </w:r>
            <w:r>
              <w:rPr>
                <w:rFonts w:ascii="宋体" w:hAnsi="宋体" w:hint="eastAsia"/>
                <w:szCs w:val="21"/>
              </w:rPr>
              <w:t xml:space="preserve"> 职称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讲师  </w:t>
            </w:r>
            <w:r>
              <w:rPr>
                <w:rFonts w:ascii="宋体" w:hAnsi="宋体" w:hint="eastAsia"/>
                <w:szCs w:val="21"/>
              </w:rPr>
              <w:t xml:space="preserve"> 电话 </w:t>
            </w:r>
            <w:r>
              <w:rPr>
                <w:rFonts w:ascii="宋体" w:hAnsi="宋体" w:hint="eastAsia"/>
                <w:szCs w:val="21"/>
                <w:u w:val="single"/>
              </w:rPr>
              <w:t xml:space="preserve"> </w:t>
            </w:r>
            <w:r>
              <w:rPr>
                <w:rFonts w:ascii="宋体" w:hAnsi="宋体"/>
                <w:szCs w:val="21"/>
                <w:u w:val="single"/>
              </w:rPr>
              <w:t xml:space="preserve">  13675813101 </w:t>
            </w:r>
            <w:r>
              <w:rPr>
                <w:rFonts w:ascii="宋体" w:hAnsi="宋体" w:hint="eastAsia"/>
                <w:szCs w:val="21"/>
                <w:u w:val="single"/>
              </w:rPr>
              <w:t xml:space="preserve"> </w:t>
            </w:r>
            <w:r>
              <w:rPr>
                <w:rFonts w:ascii="宋体" w:hAnsi="宋体" w:hint="eastAsia"/>
                <w:szCs w:val="21"/>
              </w:rPr>
              <w:t xml:space="preserve"> 是否专职</w:t>
            </w:r>
            <w:r>
              <w:rPr>
                <w:rFonts w:ascii="宋体" w:hAnsi="宋体" w:hint="eastAsia"/>
                <w:szCs w:val="21"/>
                <w:u w:val="single"/>
              </w:rPr>
              <w:t xml:space="preserve">  </w:t>
            </w:r>
            <w:proofErr w:type="gramStart"/>
            <w:r>
              <w:rPr>
                <w:rFonts w:ascii="宋体" w:hAnsi="宋体" w:hint="eastAsia"/>
                <w:szCs w:val="21"/>
                <w:u w:val="single"/>
              </w:rPr>
              <w:t>否</w:t>
            </w:r>
            <w:proofErr w:type="gramEnd"/>
            <w:r>
              <w:rPr>
                <w:rFonts w:ascii="宋体" w:hAnsi="宋体" w:hint="eastAsia"/>
                <w:szCs w:val="21"/>
                <w:u w:val="single"/>
              </w:rPr>
              <w:t xml:space="preserve">   </w:t>
            </w:r>
          </w:p>
          <w:p w14:paraId="1836FF88" w14:textId="77777777" w:rsidR="00921302" w:rsidRDefault="004F25D4">
            <w:pPr>
              <w:spacing w:beforeLines="20" w:before="62" w:line="400" w:lineRule="exact"/>
              <w:ind w:left="119"/>
              <w:rPr>
                <w:rFonts w:ascii="仿宋_GB2312" w:eastAsia="仿宋_GB2312"/>
                <w:sz w:val="24"/>
              </w:rPr>
            </w:pPr>
            <w:r>
              <w:rPr>
                <w:rFonts w:ascii="宋体" w:hAnsi="宋体" w:hint="eastAsia"/>
                <w:szCs w:val="21"/>
              </w:rPr>
              <w:t xml:space="preserve">仪器操作人员: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 xml:space="preserve"> 职称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 xml:space="preserve"> 电话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 xml:space="preserve"> 是否专职</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tc>
      </w:tr>
      <w:tr w:rsidR="00921302" w14:paraId="66B8AAF2" w14:textId="77777777">
        <w:trPr>
          <w:trHeight w:val="5182"/>
          <w:jc w:val="center"/>
        </w:trPr>
        <w:tc>
          <w:tcPr>
            <w:tcW w:w="850" w:type="dxa"/>
            <w:vMerge/>
          </w:tcPr>
          <w:p w14:paraId="3E4E62C1" w14:textId="77777777" w:rsidR="00921302" w:rsidRDefault="00921302">
            <w:pPr>
              <w:spacing w:line="360" w:lineRule="exact"/>
              <w:ind w:left="120"/>
              <w:rPr>
                <w:rFonts w:ascii="宋体" w:hAnsi="宋体"/>
                <w:b/>
                <w:bCs/>
                <w:szCs w:val="28"/>
              </w:rPr>
            </w:pPr>
          </w:p>
        </w:tc>
        <w:tc>
          <w:tcPr>
            <w:tcW w:w="8829" w:type="dxa"/>
            <w:gridSpan w:val="13"/>
          </w:tcPr>
          <w:p w14:paraId="602F6C8A" w14:textId="77777777" w:rsidR="00921302" w:rsidRDefault="004F25D4">
            <w:pPr>
              <w:rPr>
                <w:rFonts w:ascii="宋体" w:hAnsi="宋体"/>
                <w:szCs w:val="21"/>
              </w:rPr>
            </w:pPr>
            <w:r>
              <w:rPr>
                <w:rFonts w:ascii="宋体" w:hAnsi="宋体" w:hint="eastAsia"/>
                <w:szCs w:val="21"/>
              </w:rPr>
              <w:t>2.安装条件：</w:t>
            </w:r>
          </w:p>
          <w:p w14:paraId="1663CF97" w14:textId="77777777" w:rsidR="00921302" w:rsidRDefault="004F25D4">
            <w:pPr>
              <w:spacing w:beforeLines="20" w:before="62"/>
              <w:ind w:firstLineChars="200" w:firstLine="420"/>
              <w:rPr>
                <w:rFonts w:ascii="宋体" w:hAnsi="宋体"/>
                <w:szCs w:val="21"/>
              </w:rPr>
            </w:pPr>
            <w:r>
              <w:rPr>
                <w:rFonts w:ascii="宋体" w:hAnsi="宋体" w:hint="eastAsia"/>
                <w:szCs w:val="21"/>
              </w:rPr>
              <w:t>①仪器安置地址：</w:t>
            </w:r>
            <w:r>
              <w:rPr>
                <w:rFonts w:ascii="宋体" w:hAnsi="宋体"/>
                <w:szCs w:val="21"/>
                <w:u w:val="single"/>
              </w:rPr>
              <w:t xml:space="preserve"> </w:t>
            </w:r>
            <w:proofErr w:type="gramStart"/>
            <w:r>
              <w:rPr>
                <w:rFonts w:ascii="宋体" w:hAnsi="宋体" w:hint="eastAsia"/>
                <w:szCs w:val="21"/>
                <w:u w:val="single"/>
              </w:rPr>
              <w:t>工训</w:t>
            </w:r>
            <w:proofErr w:type="gramEnd"/>
            <w:r>
              <w:rPr>
                <w:rFonts w:ascii="宋体" w:hAnsi="宋体"/>
                <w:szCs w:val="21"/>
                <w:u w:val="single"/>
              </w:rPr>
              <w:t xml:space="preserve"> _</w:t>
            </w:r>
            <w:r>
              <w:rPr>
                <w:rFonts w:ascii="宋体" w:hAnsi="宋体" w:hint="eastAsia"/>
                <w:szCs w:val="21"/>
              </w:rPr>
              <w:t>楼</w:t>
            </w:r>
            <w:r>
              <w:rPr>
                <w:rFonts w:ascii="宋体" w:hAnsi="宋体"/>
                <w:szCs w:val="21"/>
                <w:u w:val="single"/>
              </w:rPr>
              <w:t>_</w:t>
            </w:r>
            <w:r>
              <w:rPr>
                <w:rFonts w:ascii="宋体" w:hAnsi="宋体" w:hint="eastAsia"/>
                <w:szCs w:val="21"/>
                <w:u w:val="single"/>
              </w:rPr>
              <w:t xml:space="preserve"> </w:t>
            </w:r>
            <w:r>
              <w:rPr>
                <w:rFonts w:ascii="宋体" w:hAnsi="宋体"/>
                <w:szCs w:val="21"/>
                <w:u w:val="single"/>
              </w:rPr>
              <w:t>101_</w:t>
            </w:r>
            <w:r>
              <w:rPr>
                <w:rFonts w:ascii="宋体" w:hAnsi="宋体" w:hint="eastAsia"/>
                <w:szCs w:val="21"/>
              </w:rPr>
              <w:t xml:space="preserve">房间； </w:t>
            </w:r>
          </w:p>
          <w:p w14:paraId="0E1F8516" w14:textId="77777777" w:rsidR="00921302" w:rsidRDefault="004F25D4">
            <w:pPr>
              <w:spacing w:beforeLines="20" w:before="62"/>
              <w:ind w:firstLineChars="200" w:firstLine="420"/>
              <w:rPr>
                <w:rFonts w:ascii="宋体" w:hAnsi="宋体"/>
                <w:szCs w:val="21"/>
              </w:rPr>
            </w:pPr>
            <w:r>
              <w:rPr>
                <w:rFonts w:ascii="宋体" w:hAnsi="宋体" w:hint="eastAsia"/>
                <w:szCs w:val="21"/>
              </w:rPr>
              <w:t>②房间面积：</w:t>
            </w:r>
            <w:r>
              <w:rPr>
                <w:rFonts w:ascii="宋体" w:hAnsi="宋体" w:hint="eastAsia"/>
                <w:szCs w:val="21"/>
                <w:u w:val="single"/>
              </w:rPr>
              <w:t xml:space="preserve">  </w:t>
            </w:r>
            <w:r>
              <w:rPr>
                <w:rFonts w:ascii="宋体" w:hAnsi="宋体"/>
                <w:szCs w:val="21"/>
                <w:u w:val="single"/>
              </w:rPr>
              <w:t>200</w:t>
            </w:r>
            <w:r>
              <w:rPr>
                <w:rFonts w:ascii="宋体" w:hAnsi="宋体" w:hint="eastAsia"/>
                <w:szCs w:val="21"/>
                <w:u w:val="single"/>
              </w:rPr>
              <w:t xml:space="preserve"> </w:t>
            </w:r>
            <w:r>
              <w:rPr>
                <w:rFonts w:ascii="宋体" w:hAnsi="宋体" w:hint="eastAsia"/>
                <w:szCs w:val="21"/>
              </w:rPr>
              <w:t>m</w:t>
            </w:r>
            <w:r>
              <w:rPr>
                <w:rFonts w:ascii="宋体" w:hAnsi="宋体" w:hint="eastAsia"/>
                <w:szCs w:val="21"/>
                <w:vertAlign w:val="superscript"/>
              </w:rPr>
              <w:t>2</w:t>
            </w:r>
            <w:r>
              <w:rPr>
                <w:rFonts w:ascii="宋体" w:hAnsi="宋体" w:hint="eastAsia"/>
                <w:szCs w:val="21"/>
              </w:rPr>
              <w:t>，是否与其它仪器共用</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是  </w:t>
            </w:r>
            <w:r>
              <w:rPr>
                <w:rFonts w:ascii="宋体" w:hAnsi="宋体" w:hint="eastAsia"/>
                <w:szCs w:val="21"/>
              </w:rPr>
              <w:t>；</w:t>
            </w:r>
          </w:p>
          <w:p w14:paraId="6A415D6E" w14:textId="77777777" w:rsidR="00921302" w:rsidRDefault="004F25D4">
            <w:pPr>
              <w:spacing w:beforeLines="20" w:before="62"/>
              <w:ind w:firstLineChars="200" w:firstLine="420"/>
              <w:rPr>
                <w:rFonts w:ascii="宋体" w:hAnsi="宋体"/>
                <w:bCs/>
                <w:szCs w:val="21"/>
              </w:rPr>
            </w:pPr>
            <w:r>
              <w:rPr>
                <w:rFonts w:ascii="宋体" w:hAnsi="宋体" w:hint="eastAsia"/>
                <w:szCs w:val="21"/>
              </w:rPr>
              <w:t>③是否</w:t>
            </w:r>
            <w:r>
              <w:rPr>
                <w:rFonts w:ascii="宋体" w:hAnsi="宋体"/>
                <w:szCs w:val="21"/>
              </w:rPr>
              <w:t>存在影响环保和安全的因素？</w:t>
            </w:r>
            <w:r>
              <w:rPr>
                <w:rFonts w:ascii="宋体" w:hAnsi="宋体" w:hint="eastAsia"/>
                <w:bCs/>
                <w:szCs w:val="21"/>
              </w:rPr>
              <w:t>□</w:t>
            </w:r>
            <w:r>
              <w:rPr>
                <w:rFonts w:asciiTheme="minorEastAsia" w:hAnsiTheme="minorEastAsia" w:hint="eastAsia"/>
                <w:bCs/>
                <w:szCs w:val="21"/>
              </w:rPr>
              <w:t>√</w:t>
            </w:r>
            <w:proofErr w:type="gramStart"/>
            <w:r>
              <w:rPr>
                <w:rFonts w:ascii="宋体" w:hAnsi="宋体" w:hint="eastAsia"/>
                <w:bCs/>
                <w:szCs w:val="21"/>
              </w:rPr>
              <w:t>否</w:t>
            </w:r>
            <w:proofErr w:type="gramEnd"/>
            <w:r>
              <w:rPr>
                <w:rFonts w:ascii="宋体" w:hAnsi="宋体"/>
                <w:bCs/>
                <w:szCs w:val="21"/>
              </w:rPr>
              <w:t xml:space="preserve">  </w:t>
            </w:r>
            <w:r>
              <w:rPr>
                <w:rFonts w:ascii="宋体" w:hAnsi="宋体" w:hint="eastAsia"/>
                <w:bCs/>
                <w:szCs w:val="21"/>
              </w:rPr>
              <w:t>□是</w:t>
            </w:r>
          </w:p>
          <w:p w14:paraId="68AA26E4" w14:textId="77777777" w:rsidR="00921302" w:rsidRDefault="004F25D4">
            <w:pPr>
              <w:spacing w:beforeLines="20" w:before="62"/>
              <w:ind w:firstLineChars="200" w:firstLine="420"/>
              <w:rPr>
                <w:rFonts w:ascii="宋体" w:hAnsi="宋体"/>
                <w:bCs/>
                <w:szCs w:val="21"/>
              </w:rPr>
            </w:pPr>
            <w:r>
              <w:rPr>
                <w:rFonts w:ascii="宋体" w:hAnsi="宋体" w:hint="eastAsia"/>
                <w:bCs/>
                <w:szCs w:val="21"/>
              </w:rPr>
              <w:t>预计</w:t>
            </w:r>
            <w:r>
              <w:rPr>
                <w:rFonts w:ascii="宋体" w:hAnsi="宋体"/>
                <w:bCs/>
                <w:szCs w:val="21"/>
              </w:rPr>
              <w:t>存在哪些不安全因素及其</w:t>
            </w:r>
            <w:r>
              <w:rPr>
                <w:rFonts w:ascii="宋体" w:hAnsi="宋体" w:hint="eastAsia"/>
                <w:bCs/>
                <w:szCs w:val="21"/>
              </w:rPr>
              <w:t>具体</w:t>
            </w:r>
            <w:r>
              <w:rPr>
                <w:rFonts w:ascii="宋体" w:hAnsi="宋体"/>
                <w:bCs/>
                <w:szCs w:val="21"/>
              </w:rPr>
              <w:t>安全措施是：</w:t>
            </w:r>
          </w:p>
          <w:p w14:paraId="62A2E22D" w14:textId="77777777" w:rsidR="00921302" w:rsidRDefault="004F25D4">
            <w:pPr>
              <w:spacing w:beforeLines="20" w:before="62"/>
              <w:rPr>
                <w:rFonts w:ascii="宋体" w:hAnsi="宋体"/>
                <w:bCs/>
                <w:szCs w:val="21"/>
              </w:rPr>
            </w:pPr>
            <w:r>
              <w:rPr>
                <w:rFonts w:ascii="宋体" w:hAnsi="宋体" w:hint="eastAsia"/>
                <w:bCs/>
                <w:szCs w:val="21"/>
              </w:rPr>
              <w:t xml:space="preserve"> </w:t>
            </w:r>
            <w:r>
              <w:rPr>
                <w:rFonts w:ascii="宋体" w:hAnsi="宋体"/>
                <w:bCs/>
                <w:szCs w:val="21"/>
              </w:rPr>
              <w:t xml:space="preserve">   </w:t>
            </w:r>
            <w:r>
              <w:rPr>
                <w:rFonts w:ascii="宋体" w:hAnsi="宋体" w:hint="eastAsia"/>
                <w:bCs/>
                <w:szCs w:val="21"/>
              </w:rPr>
              <w:t>无</w:t>
            </w:r>
          </w:p>
          <w:p w14:paraId="1DCBC106" w14:textId="77777777" w:rsidR="00921302" w:rsidRDefault="00921302">
            <w:pPr>
              <w:spacing w:beforeLines="20" w:before="62"/>
              <w:rPr>
                <w:rFonts w:ascii="宋体" w:hAnsi="宋体"/>
                <w:bCs/>
                <w:szCs w:val="21"/>
              </w:rPr>
            </w:pPr>
          </w:p>
          <w:p w14:paraId="2CB8D381" w14:textId="77777777" w:rsidR="00921302" w:rsidRDefault="00921302">
            <w:pPr>
              <w:spacing w:beforeLines="20" w:before="62"/>
              <w:rPr>
                <w:rFonts w:ascii="宋体" w:hAnsi="宋体"/>
                <w:szCs w:val="21"/>
              </w:rPr>
            </w:pPr>
          </w:p>
          <w:p w14:paraId="4996CAEA" w14:textId="77777777" w:rsidR="00921302" w:rsidRDefault="004F25D4">
            <w:pPr>
              <w:spacing w:beforeLines="20" w:before="62"/>
              <w:ind w:firstLineChars="200" w:firstLine="420"/>
              <w:rPr>
                <w:rFonts w:ascii="宋体" w:hAnsi="宋体"/>
                <w:szCs w:val="21"/>
              </w:rPr>
            </w:pPr>
            <w:r>
              <w:rPr>
                <w:rFonts w:asciiTheme="minorEastAsia" w:hAnsiTheme="minorEastAsia" w:hint="eastAsia"/>
                <w:szCs w:val="21"/>
              </w:rPr>
              <w:t>④</w:t>
            </w:r>
            <w:r>
              <w:rPr>
                <w:rFonts w:ascii="宋体" w:hAnsi="宋体" w:hint="eastAsia"/>
                <w:szCs w:val="21"/>
              </w:rPr>
              <w:t>供水供电及仪器特殊要求（防震、防磁、超净、恒温、接地等）的落实情况：</w:t>
            </w:r>
          </w:p>
          <w:p w14:paraId="38F33EB0" w14:textId="77777777" w:rsidR="00921302" w:rsidRDefault="004F25D4">
            <w:pPr>
              <w:spacing w:beforeLines="20" w:before="62"/>
              <w:ind w:firstLineChars="200" w:firstLine="420"/>
              <w:rPr>
                <w:rFonts w:ascii="宋体" w:hAnsi="宋体"/>
                <w:bCs/>
                <w:szCs w:val="21"/>
              </w:rPr>
            </w:pPr>
            <w:r>
              <w:rPr>
                <w:rFonts w:ascii="宋体" w:hAnsi="宋体" w:hint="eastAsia"/>
                <w:bCs/>
                <w:szCs w:val="21"/>
              </w:rPr>
              <w:t>无特殊要求。</w:t>
            </w:r>
          </w:p>
        </w:tc>
      </w:tr>
      <w:tr w:rsidR="00921302" w14:paraId="6470FC51" w14:textId="77777777">
        <w:trPr>
          <w:trHeight w:val="336"/>
          <w:jc w:val="center"/>
        </w:trPr>
        <w:tc>
          <w:tcPr>
            <w:tcW w:w="850" w:type="dxa"/>
            <w:vMerge w:val="restart"/>
            <w:vAlign w:val="center"/>
          </w:tcPr>
          <w:p w14:paraId="5582EAEB" w14:textId="77777777" w:rsidR="00921302" w:rsidRDefault="004F25D4">
            <w:pPr>
              <w:spacing w:line="360" w:lineRule="exact"/>
              <w:ind w:left="120"/>
              <w:jc w:val="center"/>
              <w:rPr>
                <w:rFonts w:ascii="宋体" w:hAnsi="宋体"/>
                <w:bCs/>
                <w:spacing w:val="16"/>
                <w:sz w:val="28"/>
                <w:szCs w:val="28"/>
              </w:rPr>
            </w:pPr>
            <w:r>
              <w:rPr>
                <w:rFonts w:ascii="宋体" w:hAnsi="宋体" w:hint="eastAsia"/>
                <w:bCs/>
                <w:spacing w:val="16"/>
                <w:sz w:val="28"/>
                <w:szCs w:val="28"/>
              </w:rPr>
              <w:t>开放共享设想</w:t>
            </w:r>
          </w:p>
        </w:tc>
        <w:tc>
          <w:tcPr>
            <w:tcW w:w="4982" w:type="dxa"/>
            <w:gridSpan w:val="7"/>
            <w:vAlign w:val="center"/>
          </w:tcPr>
          <w:p w14:paraId="1A7B0D85" w14:textId="77777777" w:rsidR="00921302" w:rsidRDefault="004F25D4">
            <w:pPr>
              <w:ind w:firstLineChars="50" w:firstLine="105"/>
              <w:rPr>
                <w:rFonts w:ascii="宋体" w:hAnsi="宋体"/>
                <w:szCs w:val="21"/>
              </w:rPr>
            </w:pPr>
            <w:r>
              <w:rPr>
                <w:rFonts w:ascii="宋体" w:hAnsi="宋体" w:hint="eastAsia"/>
                <w:szCs w:val="21"/>
              </w:rPr>
              <w:t>是否</w:t>
            </w:r>
            <w:r>
              <w:rPr>
                <w:rFonts w:ascii="宋体" w:hAnsi="宋体"/>
                <w:szCs w:val="21"/>
              </w:rPr>
              <w:t>愿意</w:t>
            </w:r>
            <w:r>
              <w:rPr>
                <w:rFonts w:ascii="宋体" w:hAnsi="宋体" w:hint="eastAsia"/>
                <w:szCs w:val="21"/>
              </w:rPr>
              <w:t>开展</w:t>
            </w:r>
            <w:r>
              <w:rPr>
                <w:rFonts w:ascii="宋体" w:hAnsi="宋体"/>
                <w:szCs w:val="21"/>
              </w:rPr>
              <w:t>大型仪器设备校内外</w:t>
            </w:r>
            <w:r>
              <w:rPr>
                <w:rFonts w:ascii="宋体" w:hAnsi="宋体" w:hint="eastAsia"/>
                <w:szCs w:val="21"/>
              </w:rPr>
              <w:t>开放共享</w:t>
            </w:r>
          </w:p>
        </w:tc>
        <w:tc>
          <w:tcPr>
            <w:tcW w:w="2131" w:type="dxa"/>
            <w:gridSpan w:val="3"/>
            <w:vAlign w:val="center"/>
          </w:tcPr>
          <w:p w14:paraId="7DC25A1D" w14:textId="77777777" w:rsidR="00921302" w:rsidRDefault="004F25D4">
            <w:pPr>
              <w:ind w:firstLineChars="50" w:firstLine="105"/>
              <w:rPr>
                <w:rFonts w:ascii="宋体" w:hAnsi="宋体"/>
                <w:szCs w:val="21"/>
              </w:rPr>
            </w:pPr>
            <w:r>
              <w:rPr>
                <w:rFonts w:ascii="宋体" w:hAnsi="宋体" w:hint="eastAsia"/>
                <w:szCs w:val="21"/>
              </w:rPr>
              <w:t>愿意</w:t>
            </w:r>
            <w:r>
              <w:rPr>
                <w:rFonts w:ascii="宋体" w:hAnsi="宋体"/>
                <w:szCs w:val="21"/>
              </w:rPr>
              <w:t>（</w:t>
            </w:r>
            <w:r>
              <w:rPr>
                <w:rFonts w:asciiTheme="minorEastAsia" w:hAnsiTheme="minorEastAsia" w:hint="eastAsia"/>
                <w:szCs w:val="21"/>
              </w:rPr>
              <w:t>√</w:t>
            </w:r>
            <w:r>
              <w:rPr>
                <w:rFonts w:ascii="宋体" w:hAnsi="宋体"/>
                <w:szCs w:val="21"/>
              </w:rPr>
              <w:t>）</w:t>
            </w:r>
          </w:p>
        </w:tc>
        <w:tc>
          <w:tcPr>
            <w:tcW w:w="1716" w:type="dxa"/>
            <w:gridSpan w:val="3"/>
            <w:vAlign w:val="center"/>
          </w:tcPr>
          <w:p w14:paraId="24081095" w14:textId="77777777" w:rsidR="00921302" w:rsidRDefault="004F25D4">
            <w:pPr>
              <w:ind w:firstLineChars="50" w:firstLine="105"/>
              <w:rPr>
                <w:rFonts w:ascii="宋体" w:hAnsi="宋体"/>
                <w:szCs w:val="21"/>
              </w:rPr>
            </w:pPr>
            <w:r>
              <w:rPr>
                <w:rFonts w:ascii="宋体" w:hAnsi="宋体" w:hint="eastAsia"/>
                <w:szCs w:val="21"/>
              </w:rPr>
              <w:t>不愿意</w:t>
            </w:r>
            <w:r>
              <w:rPr>
                <w:rFonts w:ascii="宋体" w:hAnsi="宋体"/>
                <w:szCs w:val="21"/>
              </w:rPr>
              <w:t>（）</w:t>
            </w:r>
          </w:p>
        </w:tc>
      </w:tr>
      <w:tr w:rsidR="00921302" w14:paraId="32453366" w14:textId="77777777">
        <w:trPr>
          <w:trHeight w:val="399"/>
          <w:jc w:val="center"/>
        </w:trPr>
        <w:tc>
          <w:tcPr>
            <w:tcW w:w="850" w:type="dxa"/>
            <w:vMerge/>
          </w:tcPr>
          <w:p w14:paraId="5D8CA79C" w14:textId="77777777" w:rsidR="00921302" w:rsidRDefault="00921302">
            <w:pPr>
              <w:spacing w:line="360" w:lineRule="exact"/>
              <w:ind w:left="120"/>
              <w:rPr>
                <w:rFonts w:ascii="宋体" w:hAnsi="宋体"/>
                <w:bCs/>
                <w:spacing w:val="16"/>
                <w:sz w:val="28"/>
                <w:szCs w:val="28"/>
              </w:rPr>
            </w:pPr>
          </w:p>
        </w:tc>
        <w:tc>
          <w:tcPr>
            <w:tcW w:w="4982" w:type="dxa"/>
            <w:gridSpan w:val="7"/>
            <w:vAlign w:val="center"/>
          </w:tcPr>
          <w:p w14:paraId="7806F2FF" w14:textId="77777777" w:rsidR="00921302" w:rsidRDefault="004F25D4">
            <w:pPr>
              <w:ind w:firstLineChars="50" w:firstLine="105"/>
              <w:rPr>
                <w:rFonts w:ascii="宋体" w:hAnsi="宋体"/>
                <w:szCs w:val="21"/>
              </w:rPr>
            </w:pPr>
            <w:r>
              <w:rPr>
                <w:rFonts w:ascii="宋体" w:hAnsi="宋体" w:hint="eastAsia"/>
                <w:szCs w:val="21"/>
              </w:rPr>
              <w:t>是否</w:t>
            </w:r>
            <w:r>
              <w:rPr>
                <w:rFonts w:ascii="宋体" w:hAnsi="宋体"/>
                <w:szCs w:val="21"/>
              </w:rPr>
              <w:t>愿意纳入浙江省大型科学仪器设备</w:t>
            </w:r>
            <w:r>
              <w:rPr>
                <w:rFonts w:ascii="宋体" w:hAnsi="宋体" w:hint="eastAsia"/>
                <w:szCs w:val="21"/>
              </w:rPr>
              <w:t>协</w:t>
            </w:r>
            <w:r>
              <w:rPr>
                <w:rFonts w:ascii="宋体" w:hAnsi="宋体"/>
                <w:szCs w:val="21"/>
              </w:rPr>
              <w:t>作平台</w:t>
            </w:r>
          </w:p>
        </w:tc>
        <w:tc>
          <w:tcPr>
            <w:tcW w:w="2131" w:type="dxa"/>
            <w:gridSpan w:val="3"/>
            <w:vAlign w:val="center"/>
          </w:tcPr>
          <w:p w14:paraId="3DA50CFC" w14:textId="77777777" w:rsidR="00921302" w:rsidRDefault="004F25D4">
            <w:pPr>
              <w:ind w:firstLineChars="50" w:firstLine="105"/>
              <w:rPr>
                <w:rFonts w:ascii="宋体" w:hAnsi="宋体"/>
                <w:szCs w:val="21"/>
              </w:rPr>
            </w:pPr>
            <w:r>
              <w:rPr>
                <w:rFonts w:ascii="宋体" w:hAnsi="宋体" w:hint="eastAsia"/>
                <w:szCs w:val="21"/>
              </w:rPr>
              <w:t>愿意</w:t>
            </w:r>
            <w:r>
              <w:rPr>
                <w:rFonts w:ascii="宋体" w:hAnsi="宋体"/>
                <w:szCs w:val="21"/>
              </w:rPr>
              <w:t>（</w:t>
            </w:r>
            <w:r>
              <w:rPr>
                <w:rFonts w:asciiTheme="minorEastAsia" w:hAnsiTheme="minorEastAsia" w:hint="eastAsia"/>
                <w:szCs w:val="21"/>
              </w:rPr>
              <w:t>√</w:t>
            </w:r>
            <w:r>
              <w:rPr>
                <w:rFonts w:ascii="宋体" w:hAnsi="宋体"/>
                <w:szCs w:val="21"/>
              </w:rPr>
              <w:t>）</w:t>
            </w:r>
          </w:p>
        </w:tc>
        <w:tc>
          <w:tcPr>
            <w:tcW w:w="1716" w:type="dxa"/>
            <w:gridSpan w:val="3"/>
            <w:vAlign w:val="center"/>
          </w:tcPr>
          <w:p w14:paraId="7FEFEC32" w14:textId="77777777" w:rsidR="00921302" w:rsidRDefault="004F25D4">
            <w:pPr>
              <w:ind w:firstLineChars="50" w:firstLine="105"/>
              <w:rPr>
                <w:rFonts w:ascii="宋体" w:hAnsi="宋体"/>
                <w:szCs w:val="21"/>
              </w:rPr>
            </w:pPr>
            <w:r>
              <w:rPr>
                <w:rFonts w:ascii="宋体" w:hAnsi="宋体" w:hint="eastAsia"/>
                <w:szCs w:val="21"/>
              </w:rPr>
              <w:t>不愿意</w:t>
            </w:r>
            <w:r>
              <w:rPr>
                <w:rFonts w:ascii="宋体" w:hAnsi="宋体"/>
                <w:szCs w:val="21"/>
              </w:rPr>
              <w:t>（）</w:t>
            </w:r>
          </w:p>
        </w:tc>
      </w:tr>
      <w:tr w:rsidR="00921302" w14:paraId="6E3F2A87" w14:textId="77777777">
        <w:trPr>
          <w:trHeight w:val="2437"/>
          <w:jc w:val="center"/>
        </w:trPr>
        <w:tc>
          <w:tcPr>
            <w:tcW w:w="850" w:type="dxa"/>
            <w:vMerge/>
          </w:tcPr>
          <w:p w14:paraId="23D1A600" w14:textId="77777777" w:rsidR="00921302" w:rsidRDefault="00921302">
            <w:pPr>
              <w:spacing w:line="360" w:lineRule="exact"/>
              <w:ind w:left="120"/>
              <w:rPr>
                <w:rFonts w:ascii="宋体" w:hAnsi="宋体"/>
                <w:bCs/>
                <w:spacing w:val="16"/>
                <w:sz w:val="28"/>
                <w:szCs w:val="28"/>
              </w:rPr>
            </w:pPr>
          </w:p>
        </w:tc>
        <w:tc>
          <w:tcPr>
            <w:tcW w:w="8829" w:type="dxa"/>
            <w:gridSpan w:val="13"/>
          </w:tcPr>
          <w:p w14:paraId="3CDA0E97" w14:textId="77777777" w:rsidR="00921302" w:rsidRDefault="004F25D4">
            <w:pPr>
              <w:ind w:firstLineChars="50" w:firstLine="105"/>
              <w:rPr>
                <w:rFonts w:ascii="宋体" w:hAnsi="宋体"/>
                <w:szCs w:val="21"/>
              </w:rPr>
            </w:pPr>
            <w:r>
              <w:rPr>
                <w:rFonts w:ascii="宋体" w:hAnsi="宋体" w:hint="eastAsia"/>
                <w:szCs w:val="21"/>
              </w:rPr>
              <w:t>其他</w:t>
            </w:r>
            <w:r>
              <w:rPr>
                <w:rFonts w:ascii="宋体" w:hAnsi="宋体"/>
                <w:szCs w:val="21"/>
              </w:rPr>
              <w:t>设想：</w:t>
            </w:r>
          </w:p>
          <w:p w14:paraId="146E805D" w14:textId="77777777" w:rsidR="00921302" w:rsidRDefault="004F25D4">
            <w:pPr>
              <w:pStyle w:val="a0"/>
              <w:ind w:left="1470" w:right="1470"/>
            </w:pPr>
            <w:r>
              <w:rPr>
                <w:rFonts w:hint="eastAsia"/>
              </w:rPr>
              <w:t>无</w:t>
            </w:r>
          </w:p>
        </w:tc>
      </w:tr>
      <w:tr w:rsidR="00317244" w14:paraId="0D72C1EC" w14:textId="77777777">
        <w:tblPrEx>
          <w:tblBorders>
            <w:left w:val="single" w:sz="6" w:space="0" w:color="auto"/>
            <w:right w:val="single" w:sz="6" w:space="0" w:color="auto"/>
            <w:insideH w:val="single" w:sz="6" w:space="0" w:color="auto"/>
            <w:insideV w:val="single" w:sz="6" w:space="0" w:color="auto"/>
          </w:tblBorders>
        </w:tblPrEx>
        <w:trPr>
          <w:trHeight w:val="7362"/>
          <w:jc w:val="center"/>
        </w:trPr>
        <w:tc>
          <w:tcPr>
            <w:tcW w:w="850" w:type="dxa"/>
            <w:vMerge w:val="restart"/>
            <w:tcBorders>
              <w:top w:val="single" w:sz="4" w:space="0" w:color="auto"/>
              <w:right w:val="single" w:sz="4" w:space="0" w:color="auto"/>
            </w:tcBorders>
            <w:vAlign w:val="center"/>
          </w:tcPr>
          <w:p w14:paraId="084F6679" w14:textId="77777777" w:rsidR="00317244" w:rsidRDefault="00317244">
            <w:pPr>
              <w:spacing w:line="360" w:lineRule="exact"/>
              <w:jc w:val="center"/>
              <w:rPr>
                <w:rFonts w:ascii="宋体" w:hAnsi="宋体"/>
                <w:bCs/>
                <w:spacing w:val="16"/>
                <w:sz w:val="28"/>
                <w:szCs w:val="28"/>
              </w:rPr>
            </w:pPr>
            <w:r>
              <w:rPr>
                <w:rFonts w:ascii="宋体" w:hAnsi="宋体" w:hint="eastAsia"/>
                <w:bCs/>
                <w:spacing w:val="16"/>
                <w:sz w:val="28"/>
                <w:szCs w:val="28"/>
              </w:rPr>
              <w:lastRenderedPageBreak/>
              <w:t>专</w:t>
            </w:r>
          </w:p>
          <w:p w14:paraId="691AD2F2" w14:textId="77777777" w:rsidR="00317244" w:rsidRDefault="00317244">
            <w:pPr>
              <w:spacing w:line="360" w:lineRule="exact"/>
              <w:jc w:val="center"/>
              <w:rPr>
                <w:rFonts w:ascii="宋体" w:hAnsi="宋体"/>
                <w:bCs/>
                <w:spacing w:val="16"/>
                <w:sz w:val="28"/>
                <w:szCs w:val="28"/>
              </w:rPr>
            </w:pPr>
            <w:r>
              <w:rPr>
                <w:rFonts w:ascii="宋体" w:hAnsi="宋体" w:hint="eastAsia"/>
                <w:bCs/>
                <w:spacing w:val="16"/>
                <w:sz w:val="28"/>
                <w:szCs w:val="28"/>
              </w:rPr>
              <w:t>家</w:t>
            </w:r>
          </w:p>
          <w:p w14:paraId="451B8773" w14:textId="77777777" w:rsidR="00317244" w:rsidRDefault="00317244">
            <w:pPr>
              <w:spacing w:line="360" w:lineRule="exact"/>
              <w:jc w:val="center"/>
              <w:rPr>
                <w:rFonts w:ascii="宋体" w:hAnsi="宋体"/>
                <w:bCs/>
                <w:spacing w:val="16"/>
                <w:sz w:val="28"/>
                <w:szCs w:val="28"/>
              </w:rPr>
            </w:pPr>
            <w:r>
              <w:rPr>
                <w:rFonts w:ascii="宋体" w:hAnsi="宋体" w:hint="eastAsia"/>
                <w:bCs/>
                <w:spacing w:val="16"/>
                <w:sz w:val="28"/>
                <w:szCs w:val="28"/>
              </w:rPr>
              <w:t>组</w:t>
            </w:r>
          </w:p>
          <w:p w14:paraId="4C281214" w14:textId="77777777" w:rsidR="00317244" w:rsidRDefault="00317244">
            <w:pPr>
              <w:spacing w:line="360" w:lineRule="exact"/>
              <w:jc w:val="center"/>
              <w:rPr>
                <w:rFonts w:ascii="宋体" w:hAnsi="宋体"/>
                <w:bCs/>
                <w:spacing w:val="16"/>
                <w:sz w:val="28"/>
                <w:szCs w:val="28"/>
              </w:rPr>
            </w:pPr>
            <w:r>
              <w:rPr>
                <w:rFonts w:ascii="宋体" w:hAnsi="宋体" w:hint="eastAsia"/>
                <w:bCs/>
                <w:spacing w:val="16"/>
                <w:sz w:val="28"/>
                <w:szCs w:val="28"/>
              </w:rPr>
              <w:t>论</w:t>
            </w:r>
          </w:p>
          <w:p w14:paraId="384A7829" w14:textId="77777777" w:rsidR="00317244" w:rsidRDefault="00317244">
            <w:pPr>
              <w:spacing w:line="360" w:lineRule="exact"/>
              <w:jc w:val="center"/>
              <w:rPr>
                <w:rFonts w:ascii="宋体" w:hAnsi="宋体"/>
                <w:bCs/>
                <w:spacing w:val="16"/>
                <w:sz w:val="28"/>
                <w:szCs w:val="28"/>
              </w:rPr>
            </w:pPr>
            <w:r>
              <w:rPr>
                <w:rFonts w:ascii="宋体" w:hAnsi="宋体" w:hint="eastAsia"/>
                <w:bCs/>
                <w:spacing w:val="16"/>
                <w:sz w:val="28"/>
                <w:szCs w:val="28"/>
              </w:rPr>
              <w:t>证</w:t>
            </w:r>
          </w:p>
          <w:p w14:paraId="1BF09024" w14:textId="77777777" w:rsidR="00317244" w:rsidRDefault="00317244">
            <w:pPr>
              <w:spacing w:line="360" w:lineRule="exact"/>
              <w:jc w:val="center"/>
              <w:rPr>
                <w:rFonts w:ascii="宋体" w:hAnsi="宋体"/>
                <w:bCs/>
                <w:spacing w:val="16"/>
                <w:sz w:val="28"/>
                <w:szCs w:val="28"/>
              </w:rPr>
            </w:pPr>
            <w:r>
              <w:rPr>
                <w:rFonts w:ascii="宋体" w:hAnsi="宋体" w:hint="eastAsia"/>
                <w:bCs/>
                <w:spacing w:val="16"/>
                <w:sz w:val="28"/>
                <w:szCs w:val="28"/>
              </w:rPr>
              <w:t>意</w:t>
            </w:r>
          </w:p>
          <w:p w14:paraId="76D68759" w14:textId="77777777" w:rsidR="00317244" w:rsidRDefault="00317244">
            <w:pPr>
              <w:spacing w:line="360" w:lineRule="exact"/>
              <w:jc w:val="center"/>
              <w:rPr>
                <w:rFonts w:ascii="宋体" w:hAnsi="宋体"/>
                <w:b/>
                <w:bCs/>
                <w:szCs w:val="28"/>
              </w:rPr>
            </w:pPr>
            <w:r>
              <w:rPr>
                <w:rFonts w:ascii="宋体" w:hAnsi="宋体" w:hint="eastAsia"/>
                <w:bCs/>
                <w:spacing w:val="16"/>
                <w:sz w:val="28"/>
                <w:szCs w:val="28"/>
              </w:rPr>
              <w:t>见</w:t>
            </w:r>
          </w:p>
        </w:tc>
        <w:tc>
          <w:tcPr>
            <w:tcW w:w="8829" w:type="dxa"/>
            <w:gridSpan w:val="13"/>
            <w:tcBorders>
              <w:top w:val="single" w:sz="4" w:space="0" w:color="auto"/>
              <w:left w:val="single" w:sz="4" w:space="0" w:color="auto"/>
              <w:bottom w:val="single" w:sz="4" w:space="0" w:color="auto"/>
            </w:tcBorders>
          </w:tcPr>
          <w:p w14:paraId="1F134C1B" w14:textId="77777777" w:rsidR="00317244" w:rsidRDefault="00317244">
            <w:pPr>
              <w:spacing w:line="360" w:lineRule="exact"/>
              <w:rPr>
                <w:rFonts w:ascii="宋体" w:hAnsi="宋体"/>
                <w:color w:val="000000"/>
                <w:szCs w:val="21"/>
              </w:rPr>
            </w:pPr>
          </w:p>
          <w:p w14:paraId="425B7B81" w14:textId="15BF553D" w:rsidR="00317244" w:rsidRDefault="00317244">
            <w:pPr>
              <w:spacing w:line="360" w:lineRule="auto"/>
              <w:ind w:rightChars="60" w:right="126" w:firstLine="420"/>
              <w:rPr>
                <w:color w:val="000000"/>
                <w:sz w:val="24"/>
                <w:szCs w:val="21"/>
              </w:rPr>
            </w:pPr>
            <w:r>
              <w:rPr>
                <w:color w:val="000000"/>
                <w:sz w:val="24"/>
                <w:szCs w:val="21"/>
              </w:rPr>
              <w:t>2022</w:t>
            </w:r>
            <w:r>
              <w:rPr>
                <w:color w:val="000000"/>
                <w:sz w:val="24"/>
                <w:szCs w:val="21"/>
              </w:rPr>
              <w:t>年</w:t>
            </w:r>
            <w:r>
              <w:rPr>
                <w:color w:val="000000"/>
                <w:sz w:val="24"/>
                <w:szCs w:val="21"/>
              </w:rPr>
              <w:t>9</w:t>
            </w:r>
            <w:r>
              <w:rPr>
                <w:color w:val="000000"/>
                <w:sz w:val="24"/>
                <w:szCs w:val="21"/>
              </w:rPr>
              <w:t>月</w:t>
            </w:r>
            <w:r>
              <w:rPr>
                <w:color w:val="000000"/>
                <w:sz w:val="24"/>
                <w:szCs w:val="21"/>
              </w:rPr>
              <w:t>18</w:t>
            </w:r>
            <w:r>
              <w:rPr>
                <w:color w:val="000000"/>
                <w:sz w:val="24"/>
                <w:szCs w:val="21"/>
              </w:rPr>
              <w:t>日，</w:t>
            </w:r>
            <w:r>
              <w:rPr>
                <w:rFonts w:hint="eastAsia"/>
                <w:color w:val="000000"/>
                <w:sz w:val="24"/>
                <w:szCs w:val="21"/>
              </w:rPr>
              <w:t>机械与汽车工程</w:t>
            </w:r>
            <w:r>
              <w:rPr>
                <w:color w:val="000000"/>
                <w:sz w:val="24"/>
                <w:szCs w:val="21"/>
              </w:rPr>
              <w:t>学院组织有关专家在</w:t>
            </w:r>
            <w:r>
              <w:rPr>
                <w:rFonts w:hint="eastAsia"/>
                <w:color w:val="000000"/>
                <w:sz w:val="24"/>
                <w:szCs w:val="21"/>
              </w:rPr>
              <w:t>综合楼</w:t>
            </w:r>
            <w:r>
              <w:rPr>
                <w:rFonts w:hint="eastAsia"/>
                <w:color w:val="000000"/>
                <w:sz w:val="24"/>
                <w:szCs w:val="21"/>
              </w:rPr>
              <w:t>9</w:t>
            </w:r>
            <w:r>
              <w:rPr>
                <w:color w:val="000000"/>
                <w:sz w:val="24"/>
                <w:szCs w:val="21"/>
              </w:rPr>
              <w:t>08</w:t>
            </w:r>
            <w:r>
              <w:rPr>
                <w:rFonts w:hint="eastAsia"/>
                <w:color w:val="000000"/>
                <w:sz w:val="24"/>
                <w:szCs w:val="21"/>
              </w:rPr>
              <w:t>会议室召开了</w:t>
            </w:r>
            <w:r w:rsidRPr="00B072FB">
              <w:rPr>
                <w:rFonts w:hint="eastAsia"/>
                <w:color w:val="000000"/>
                <w:sz w:val="24"/>
                <w:szCs w:val="21"/>
              </w:rPr>
              <w:t>水利特种机器人工程实验室建设项目</w:t>
            </w:r>
            <w:r>
              <w:rPr>
                <w:rFonts w:hint="eastAsia"/>
                <w:color w:val="000000"/>
                <w:sz w:val="24"/>
                <w:szCs w:val="21"/>
              </w:rPr>
              <w:t>ABB</w:t>
            </w:r>
            <w:r>
              <w:rPr>
                <w:rFonts w:hint="eastAsia"/>
                <w:color w:val="000000"/>
                <w:sz w:val="24"/>
                <w:szCs w:val="21"/>
              </w:rPr>
              <w:t>工业机器人集成应用平台</w:t>
            </w:r>
            <w:r>
              <w:rPr>
                <w:color w:val="000000"/>
                <w:sz w:val="24"/>
                <w:szCs w:val="21"/>
              </w:rPr>
              <w:t>设备</w:t>
            </w:r>
            <w:r>
              <w:rPr>
                <w:rFonts w:hint="eastAsia"/>
                <w:color w:val="000000"/>
                <w:sz w:val="24"/>
                <w:szCs w:val="21"/>
              </w:rPr>
              <w:t>购置</w:t>
            </w:r>
            <w:r>
              <w:rPr>
                <w:color w:val="000000"/>
                <w:sz w:val="24"/>
                <w:szCs w:val="21"/>
              </w:rPr>
              <w:t>论证会。与</w:t>
            </w:r>
            <w:r>
              <w:rPr>
                <w:rFonts w:hint="eastAsia"/>
                <w:color w:val="000000"/>
                <w:sz w:val="24"/>
                <w:szCs w:val="21"/>
              </w:rPr>
              <w:t>会</w:t>
            </w:r>
            <w:r>
              <w:rPr>
                <w:color w:val="000000"/>
                <w:sz w:val="24"/>
                <w:szCs w:val="21"/>
              </w:rPr>
              <w:t>专家听取了用户申购报告，并进行了质询和讨论，形成如下意见：</w:t>
            </w:r>
          </w:p>
          <w:p w14:paraId="4A9DD995" w14:textId="77777777" w:rsidR="00317244" w:rsidRDefault="00317244">
            <w:pPr>
              <w:spacing w:line="360" w:lineRule="auto"/>
              <w:ind w:rightChars="60" w:right="126" w:firstLine="420"/>
              <w:rPr>
                <w:color w:val="000000"/>
                <w:sz w:val="24"/>
                <w:szCs w:val="21"/>
              </w:rPr>
            </w:pPr>
            <w:r>
              <w:rPr>
                <w:rFonts w:hint="eastAsia"/>
                <w:color w:val="000000"/>
                <w:sz w:val="24"/>
                <w:szCs w:val="21"/>
              </w:rPr>
              <w:t>该实验设备可解决目前泵闸污垢清洗难以解决的问题，无论是对于学生的培养，还是老师的科研均具有重要的辅助作用。项目组成员前期进行了充分的调研，采购方案可行，经费预算合理，建议学校给予重点支持。</w:t>
            </w:r>
          </w:p>
          <w:p w14:paraId="24B0FB2D" w14:textId="77777777" w:rsidR="00317244" w:rsidRDefault="00317244">
            <w:pPr>
              <w:spacing w:line="360" w:lineRule="auto"/>
              <w:ind w:rightChars="60" w:right="126" w:firstLine="420"/>
              <w:rPr>
                <w:color w:val="000000"/>
                <w:szCs w:val="21"/>
              </w:rPr>
            </w:pPr>
          </w:p>
          <w:p w14:paraId="34A0C337" w14:textId="77777777" w:rsidR="00317244" w:rsidRDefault="00317244">
            <w:pPr>
              <w:spacing w:line="360" w:lineRule="auto"/>
              <w:ind w:rightChars="60" w:right="126" w:firstLine="420"/>
              <w:rPr>
                <w:color w:val="000000"/>
                <w:szCs w:val="21"/>
              </w:rPr>
            </w:pPr>
          </w:p>
          <w:p w14:paraId="166DF4F7" w14:textId="77777777" w:rsidR="00317244" w:rsidRDefault="00317244">
            <w:pPr>
              <w:spacing w:line="360" w:lineRule="auto"/>
              <w:ind w:rightChars="60" w:right="126" w:firstLine="420"/>
              <w:rPr>
                <w:color w:val="000000"/>
                <w:szCs w:val="21"/>
              </w:rPr>
            </w:pPr>
          </w:p>
          <w:p w14:paraId="135B755C" w14:textId="77777777" w:rsidR="00317244" w:rsidRDefault="00317244">
            <w:pPr>
              <w:spacing w:line="360" w:lineRule="auto"/>
              <w:ind w:rightChars="60" w:right="126" w:firstLine="420"/>
              <w:rPr>
                <w:color w:val="000000"/>
                <w:szCs w:val="21"/>
              </w:rPr>
            </w:pPr>
          </w:p>
          <w:p w14:paraId="36B204CB" w14:textId="77777777" w:rsidR="00317244" w:rsidRDefault="00317244">
            <w:pPr>
              <w:spacing w:line="360" w:lineRule="auto"/>
              <w:ind w:rightChars="60" w:right="126" w:firstLine="420"/>
              <w:rPr>
                <w:color w:val="000000"/>
                <w:szCs w:val="21"/>
              </w:rPr>
            </w:pPr>
          </w:p>
          <w:p w14:paraId="666EA654" w14:textId="77777777" w:rsidR="00317244" w:rsidRDefault="00317244">
            <w:pPr>
              <w:spacing w:line="360" w:lineRule="auto"/>
              <w:ind w:rightChars="60" w:right="126" w:firstLine="420"/>
              <w:rPr>
                <w:color w:val="000000"/>
                <w:szCs w:val="21"/>
              </w:rPr>
            </w:pPr>
          </w:p>
          <w:p w14:paraId="3DEFC267" w14:textId="77777777" w:rsidR="00317244" w:rsidRDefault="00317244">
            <w:pPr>
              <w:spacing w:line="360" w:lineRule="auto"/>
              <w:ind w:rightChars="60" w:right="126" w:firstLine="420"/>
              <w:rPr>
                <w:color w:val="000000"/>
                <w:szCs w:val="21"/>
              </w:rPr>
            </w:pPr>
          </w:p>
          <w:p w14:paraId="3201B3BF" w14:textId="77777777" w:rsidR="00317244" w:rsidRDefault="00317244">
            <w:pPr>
              <w:spacing w:line="360" w:lineRule="auto"/>
              <w:ind w:right="420"/>
              <w:jc w:val="right"/>
              <w:rPr>
                <w:color w:val="000000"/>
                <w:szCs w:val="21"/>
              </w:rPr>
            </w:pPr>
            <w:r>
              <w:rPr>
                <w:rFonts w:hint="eastAsia"/>
                <w:color w:val="000000"/>
                <w:szCs w:val="21"/>
              </w:rPr>
              <w:t>（申请</w:t>
            </w:r>
            <w:r>
              <w:rPr>
                <w:color w:val="000000"/>
                <w:szCs w:val="21"/>
              </w:rPr>
              <w:t>部门盖章</w:t>
            </w:r>
            <w:r>
              <w:rPr>
                <w:rFonts w:hint="eastAsia"/>
                <w:color w:val="000000"/>
                <w:szCs w:val="21"/>
              </w:rPr>
              <w:t>）</w:t>
            </w:r>
          </w:p>
          <w:p w14:paraId="0659876C" w14:textId="77777777" w:rsidR="00317244" w:rsidRDefault="00317244">
            <w:pPr>
              <w:spacing w:line="360" w:lineRule="exact"/>
              <w:ind w:firstLineChars="100" w:firstLine="210"/>
              <w:rPr>
                <w:szCs w:val="21"/>
              </w:rPr>
            </w:pPr>
            <w:r>
              <w:rPr>
                <w:rFonts w:ascii="宋体" w:hAnsi="宋体" w:hint="eastAsia"/>
                <w:bCs/>
                <w:szCs w:val="21"/>
              </w:rPr>
              <w:t xml:space="preserve">               </w:t>
            </w:r>
            <w:r>
              <w:rPr>
                <w:rFonts w:hint="eastAsia"/>
                <w:szCs w:val="21"/>
              </w:rPr>
              <w:t xml:space="preserve">                                             </w:t>
            </w:r>
            <w:r>
              <w:rPr>
                <w:rFonts w:hint="eastAsia"/>
                <w:szCs w:val="21"/>
              </w:rPr>
              <w:t>年</w:t>
            </w:r>
            <w:r>
              <w:rPr>
                <w:rFonts w:hint="eastAsia"/>
                <w:szCs w:val="21"/>
              </w:rPr>
              <w:t xml:space="preserve"> </w:t>
            </w:r>
            <w:r>
              <w:rPr>
                <w:szCs w:val="21"/>
              </w:rPr>
              <w:t xml:space="preserve">  </w:t>
            </w:r>
            <w:r>
              <w:rPr>
                <w:rFonts w:hint="eastAsia"/>
                <w:szCs w:val="21"/>
              </w:rPr>
              <w:t xml:space="preserve"> </w:t>
            </w:r>
            <w:r>
              <w:rPr>
                <w:rFonts w:hint="eastAsia"/>
                <w:szCs w:val="21"/>
              </w:rPr>
              <w:t>月</w:t>
            </w:r>
            <w:r>
              <w:rPr>
                <w:rFonts w:hint="eastAsia"/>
                <w:szCs w:val="21"/>
              </w:rPr>
              <w:t xml:space="preserve"> </w:t>
            </w:r>
            <w:r>
              <w:rPr>
                <w:szCs w:val="21"/>
              </w:rPr>
              <w:t xml:space="preserve"> </w:t>
            </w:r>
            <w:r>
              <w:rPr>
                <w:rFonts w:hint="eastAsia"/>
                <w:szCs w:val="21"/>
              </w:rPr>
              <w:t xml:space="preserve">  </w:t>
            </w:r>
            <w:r>
              <w:rPr>
                <w:rFonts w:hint="eastAsia"/>
                <w:szCs w:val="21"/>
              </w:rPr>
              <w:t>日</w:t>
            </w:r>
          </w:p>
          <w:p w14:paraId="33ACF654" w14:textId="77777777" w:rsidR="00317244" w:rsidRDefault="00317244">
            <w:pPr>
              <w:spacing w:line="360" w:lineRule="exact"/>
              <w:rPr>
                <w:rFonts w:ascii="宋体" w:hAnsi="宋体"/>
                <w:color w:val="000000"/>
                <w:sz w:val="24"/>
                <w:szCs w:val="28"/>
              </w:rPr>
            </w:pPr>
          </w:p>
        </w:tc>
      </w:tr>
      <w:tr w:rsidR="00317244" w14:paraId="78867753" w14:textId="77777777">
        <w:tblPrEx>
          <w:tblBorders>
            <w:left w:val="single" w:sz="6" w:space="0" w:color="auto"/>
            <w:right w:val="single" w:sz="6" w:space="0" w:color="auto"/>
            <w:insideH w:val="single" w:sz="6" w:space="0" w:color="auto"/>
            <w:insideV w:val="single" w:sz="6" w:space="0" w:color="auto"/>
          </w:tblBorders>
        </w:tblPrEx>
        <w:trPr>
          <w:trHeight w:val="479"/>
          <w:jc w:val="center"/>
        </w:trPr>
        <w:tc>
          <w:tcPr>
            <w:tcW w:w="850" w:type="dxa"/>
            <w:vMerge/>
            <w:tcBorders>
              <w:right w:val="single" w:sz="4" w:space="0" w:color="auto"/>
            </w:tcBorders>
            <w:vAlign w:val="center"/>
          </w:tcPr>
          <w:p w14:paraId="06862034" w14:textId="77777777" w:rsidR="00317244" w:rsidRDefault="00317244">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14:paraId="628E1779" w14:textId="77777777" w:rsidR="00317244" w:rsidRDefault="00317244">
            <w:pPr>
              <w:wordWrap w:val="0"/>
              <w:spacing w:line="360" w:lineRule="exact"/>
              <w:jc w:val="center"/>
              <w:rPr>
                <w:rFonts w:ascii="宋体" w:hAnsi="宋体"/>
                <w:bCs/>
                <w:szCs w:val="21"/>
              </w:rPr>
            </w:pPr>
            <w:r>
              <w:rPr>
                <w:rFonts w:ascii="宋体" w:hAnsi="宋体" w:hint="eastAsia"/>
                <w:bCs/>
                <w:szCs w:val="21"/>
              </w:rPr>
              <w:t>专家姓名</w:t>
            </w:r>
          </w:p>
        </w:tc>
        <w:tc>
          <w:tcPr>
            <w:tcW w:w="2389" w:type="dxa"/>
            <w:gridSpan w:val="4"/>
            <w:tcBorders>
              <w:top w:val="single" w:sz="4" w:space="0" w:color="auto"/>
              <w:left w:val="single" w:sz="4" w:space="0" w:color="auto"/>
              <w:bottom w:val="single" w:sz="4" w:space="0" w:color="auto"/>
              <w:right w:val="single" w:sz="4" w:space="0" w:color="auto"/>
            </w:tcBorders>
            <w:vAlign w:val="center"/>
          </w:tcPr>
          <w:p w14:paraId="002759B9" w14:textId="77777777" w:rsidR="00317244" w:rsidRDefault="00317244">
            <w:pPr>
              <w:wordWrap w:val="0"/>
              <w:spacing w:line="360" w:lineRule="exact"/>
              <w:jc w:val="center"/>
              <w:rPr>
                <w:rFonts w:ascii="宋体" w:hAnsi="宋体"/>
                <w:bCs/>
                <w:szCs w:val="21"/>
              </w:rPr>
            </w:pPr>
            <w:r>
              <w:rPr>
                <w:rFonts w:ascii="宋体" w:hAnsi="宋体" w:hint="eastAsia"/>
                <w:bCs/>
                <w:szCs w:val="21"/>
              </w:rPr>
              <w:t>工作单位</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0A9BCBE" w14:textId="77777777" w:rsidR="00317244" w:rsidRDefault="00317244">
            <w:pPr>
              <w:wordWrap w:val="0"/>
              <w:spacing w:line="360" w:lineRule="exact"/>
              <w:jc w:val="center"/>
              <w:rPr>
                <w:rFonts w:ascii="宋体" w:hAnsi="宋体"/>
                <w:bCs/>
                <w:szCs w:val="21"/>
              </w:rPr>
            </w:pPr>
            <w:r>
              <w:rPr>
                <w:rFonts w:ascii="宋体" w:hAnsi="宋体" w:hint="eastAsia"/>
                <w:bCs/>
                <w:szCs w:val="21"/>
              </w:rPr>
              <w:t>职称</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ABA70C9" w14:textId="77777777" w:rsidR="00317244" w:rsidRDefault="00317244">
            <w:pPr>
              <w:wordWrap w:val="0"/>
              <w:spacing w:line="360" w:lineRule="exact"/>
              <w:jc w:val="center"/>
              <w:rPr>
                <w:rFonts w:ascii="宋体" w:hAnsi="宋体"/>
                <w:bCs/>
                <w:szCs w:val="21"/>
              </w:rPr>
            </w:pPr>
            <w:r>
              <w:rPr>
                <w:rFonts w:ascii="宋体" w:hAnsi="宋体" w:hint="eastAsia"/>
                <w:bCs/>
                <w:szCs w:val="21"/>
              </w:rPr>
              <w:t>联系电话</w:t>
            </w:r>
          </w:p>
        </w:tc>
        <w:tc>
          <w:tcPr>
            <w:tcW w:w="1369" w:type="dxa"/>
            <w:gridSpan w:val="2"/>
            <w:tcBorders>
              <w:top w:val="single" w:sz="4" w:space="0" w:color="auto"/>
              <w:left w:val="single" w:sz="4" w:space="0" w:color="auto"/>
              <w:bottom w:val="single" w:sz="4" w:space="0" w:color="auto"/>
            </w:tcBorders>
            <w:vAlign w:val="center"/>
          </w:tcPr>
          <w:p w14:paraId="2D8593DE" w14:textId="77777777" w:rsidR="00317244" w:rsidRDefault="00317244">
            <w:pPr>
              <w:wordWrap w:val="0"/>
              <w:spacing w:line="360" w:lineRule="exact"/>
              <w:jc w:val="center"/>
              <w:rPr>
                <w:rFonts w:ascii="宋体" w:hAnsi="宋体"/>
                <w:bCs/>
                <w:szCs w:val="21"/>
              </w:rPr>
            </w:pPr>
            <w:r>
              <w:rPr>
                <w:rFonts w:ascii="宋体" w:hAnsi="宋体" w:hint="eastAsia"/>
                <w:bCs/>
                <w:szCs w:val="21"/>
              </w:rPr>
              <w:t>签名</w:t>
            </w:r>
          </w:p>
        </w:tc>
      </w:tr>
      <w:tr w:rsidR="00317244" w14:paraId="617E4C19" w14:textId="77777777">
        <w:tblPrEx>
          <w:tblBorders>
            <w:left w:val="single" w:sz="6" w:space="0" w:color="auto"/>
            <w:right w:val="single" w:sz="6" w:space="0" w:color="auto"/>
            <w:insideH w:val="single" w:sz="6" w:space="0" w:color="auto"/>
            <w:insideV w:val="single" w:sz="6" w:space="0" w:color="auto"/>
          </w:tblBorders>
        </w:tblPrEx>
        <w:trPr>
          <w:trHeight w:val="558"/>
          <w:jc w:val="center"/>
        </w:trPr>
        <w:tc>
          <w:tcPr>
            <w:tcW w:w="850" w:type="dxa"/>
            <w:vMerge/>
            <w:tcBorders>
              <w:right w:val="single" w:sz="4" w:space="0" w:color="auto"/>
            </w:tcBorders>
            <w:vAlign w:val="center"/>
          </w:tcPr>
          <w:p w14:paraId="599C9686" w14:textId="77777777" w:rsidR="00317244" w:rsidRDefault="00317244" w:rsidP="00AD6D47">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14:paraId="674777C2" w14:textId="21924D6C" w:rsidR="00317244" w:rsidRDefault="00317244" w:rsidP="00AD6D47">
            <w:pPr>
              <w:spacing w:line="360" w:lineRule="exact"/>
              <w:jc w:val="left"/>
              <w:rPr>
                <w:rFonts w:ascii="宋体" w:hAnsi="宋体"/>
                <w:bCs/>
                <w:szCs w:val="21"/>
              </w:rPr>
            </w:pPr>
            <w:proofErr w:type="gramStart"/>
            <w:r>
              <w:rPr>
                <w:rFonts w:ascii="宋体" w:hAnsi="宋体" w:hint="eastAsia"/>
                <w:color w:val="000000"/>
                <w:szCs w:val="21"/>
              </w:rPr>
              <w:t>李增芳</w:t>
            </w:r>
            <w:proofErr w:type="gramEnd"/>
          </w:p>
        </w:tc>
        <w:tc>
          <w:tcPr>
            <w:tcW w:w="2389" w:type="dxa"/>
            <w:gridSpan w:val="4"/>
            <w:tcBorders>
              <w:top w:val="single" w:sz="4" w:space="0" w:color="auto"/>
              <w:left w:val="single" w:sz="4" w:space="0" w:color="auto"/>
              <w:bottom w:val="single" w:sz="4" w:space="0" w:color="auto"/>
              <w:right w:val="single" w:sz="4" w:space="0" w:color="auto"/>
            </w:tcBorders>
            <w:vAlign w:val="center"/>
          </w:tcPr>
          <w:p w14:paraId="3BCA2897" w14:textId="04B0E348" w:rsidR="00317244" w:rsidRDefault="00317244" w:rsidP="00AD6D47">
            <w:pPr>
              <w:wordWrap w:val="0"/>
              <w:spacing w:line="360" w:lineRule="exact"/>
              <w:jc w:val="center"/>
              <w:rPr>
                <w:rFonts w:ascii="宋体" w:hAnsi="宋体"/>
                <w:bCs/>
                <w:szCs w:val="21"/>
              </w:rPr>
            </w:pPr>
            <w:r>
              <w:rPr>
                <w:rFonts w:ascii="宋体" w:hAnsi="宋体" w:hint="eastAsia"/>
                <w:bCs/>
                <w:szCs w:val="21"/>
              </w:rPr>
              <w:t>浙江水利水电学院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583FDE6" w14:textId="110BF9BB" w:rsidR="00317244" w:rsidRDefault="00317244" w:rsidP="00AD6D47">
            <w:pPr>
              <w:wordWrap w:val="0"/>
              <w:spacing w:line="360" w:lineRule="exact"/>
              <w:jc w:val="center"/>
              <w:rPr>
                <w:rFonts w:ascii="宋体" w:hAnsi="宋体"/>
                <w:bCs/>
                <w:szCs w:val="21"/>
              </w:rPr>
            </w:pPr>
            <w:r>
              <w:rPr>
                <w:rFonts w:ascii="宋体" w:hAnsi="宋体" w:hint="eastAsia"/>
                <w:bCs/>
                <w:szCs w:val="21"/>
              </w:rPr>
              <w:t>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3B0409D" w14:textId="137833BB" w:rsidR="00317244" w:rsidRDefault="00317244" w:rsidP="00AD6D47">
            <w:r>
              <w:rPr>
                <w:rFonts w:ascii="宋体" w:hAnsi="宋体" w:hint="eastAsia"/>
                <w:bCs/>
                <w:szCs w:val="21"/>
              </w:rPr>
              <w:t>1</w:t>
            </w:r>
            <w:r>
              <w:rPr>
                <w:rFonts w:ascii="宋体" w:hAnsi="宋体"/>
                <w:bCs/>
                <w:szCs w:val="21"/>
              </w:rPr>
              <w:t>3588819135</w:t>
            </w:r>
          </w:p>
        </w:tc>
        <w:tc>
          <w:tcPr>
            <w:tcW w:w="1369" w:type="dxa"/>
            <w:gridSpan w:val="2"/>
            <w:tcBorders>
              <w:top w:val="single" w:sz="4" w:space="0" w:color="auto"/>
              <w:left w:val="single" w:sz="4" w:space="0" w:color="auto"/>
              <w:bottom w:val="single" w:sz="4" w:space="0" w:color="auto"/>
            </w:tcBorders>
            <w:vAlign w:val="center"/>
          </w:tcPr>
          <w:p w14:paraId="5BAB9BA1" w14:textId="77777777" w:rsidR="00317244" w:rsidRDefault="00317244" w:rsidP="00AD6D47">
            <w:pPr>
              <w:wordWrap w:val="0"/>
              <w:spacing w:line="360" w:lineRule="exact"/>
              <w:jc w:val="center"/>
              <w:rPr>
                <w:rFonts w:ascii="宋体" w:hAnsi="宋体"/>
                <w:bCs/>
                <w:szCs w:val="21"/>
              </w:rPr>
            </w:pPr>
          </w:p>
        </w:tc>
      </w:tr>
      <w:tr w:rsidR="00317244" w14:paraId="49311B9A" w14:textId="77777777">
        <w:tblPrEx>
          <w:tblBorders>
            <w:left w:val="single" w:sz="6" w:space="0" w:color="auto"/>
            <w:right w:val="single" w:sz="6" w:space="0" w:color="auto"/>
            <w:insideH w:val="single" w:sz="6" w:space="0" w:color="auto"/>
            <w:insideV w:val="single" w:sz="6" w:space="0" w:color="auto"/>
          </w:tblBorders>
        </w:tblPrEx>
        <w:trPr>
          <w:trHeight w:val="541"/>
          <w:jc w:val="center"/>
        </w:trPr>
        <w:tc>
          <w:tcPr>
            <w:tcW w:w="850" w:type="dxa"/>
            <w:vMerge/>
            <w:tcBorders>
              <w:right w:val="single" w:sz="4" w:space="0" w:color="auto"/>
            </w:tcBorders>
            <w:vAlign w:val="center"/>
          </w:tcPr>
          <w:p w14:paraId="453A4867" w14:textId="77777777" w:rsidR="00317244" w:rsidRDefault="00317244" w:rsidP="00AD6D47">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14:paraId="67F871C8" w14:textId="05655AA3" w:rsidR="00317244" w:rsidRDefault="00317244" w:rsidP="00AD6D47">
            <w:pPr>
              <w:wordWrap w:val="0"/>
              <w:spacing w:line="360" w:lineRule="exact"/>
              <w:jc w:val="left"/>
              <w:rPr>
                <w:rFonts w:ascii="宋体" w:hAnsi="宋体"/>
                <w:color w:val="000000"/>
                <w:szCs w:val="21"/>
              </w:rPr>
            </w:pPr>
            <w:r>
              <w:rPr>
                <w:rFonts w:ascii="宋体" w:hAnsi="宋体" w:hint="eastAsia"/>
                <w:color w:val="000000"/>
                <w:szCs w:val="21"/>
              </w:rPr>
              <w:t>丁明明</w:t>
            </w:r>
          </w:p>
        </w:tc>
        <w:tc>
          <w:tcPr>
            <w:tcW w:w="2389" w:type="dxa"/>
            <w:gridSpan w:val="4"/>
            <w:tcBorders>
              <w:top w:val="single" w:sz="4" w:space="0" w:color="auto"/>
              <w:left w:val="single" w:sz="4" w:space="0" w:color="auto"/>
              <w:bottom w:val="single" w:sz="4" w:space="0" w:color="auto"/>
              <w:right w:val="single" w:sz="4" w:space="0" w:color="auto"/>
            </w:tcBorders>
            <w:vAlign w:val="center"/>
          </w:tcPr>
          <w:p w14:paraId="4131E1BE" w14:textId="1C52E08E" w:rsidR="00317244" w:rsidRDefault="00317244" w:rsidP="00AD6D47">
            <w:pPr>
              <w:wordWrap w:val="0"/>
              <w:spacing w:line="360" w:lineRule="exact"/>
              <w:jc w:val="center"/>
              <w:rPr>
                <w:rFonts w:ascii="宋体" w:hAnsi="宋体"/>
                <w:color w:val="000000"/>
                <w:szCs w:val="21"/>
              </w:rPr>
            </w:pPr>
            <w:r>
              <w:rPr>
                <w:rFonts w:ascii="宋体" w:hAnsi="宋体" w:hint="eastAsia"/>
                <w:bCs/>
                <w:szCs w:val="21"/>
              </w:rPr>
              <w:t>浙江水利水电学院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1AE18EE" w14:textId="327D6A0C" w:rsidR="00317244" w:rsidRDefault="00317244" w:rsidP="00AD6D47">
            <w:pPr>
              <w:wordWrap w:val="0"/>
              <w:spacing w:line="360" w:lineRule="exact"/>
              <w:jc w:val="center"/>
              <w:rPr>
                <w:rFonts w:ascii="宋体" w:hAnsi="宋体"/>
                <w:color w:val="000000"/>
                <w:szCs w:val="21"/>
              </w:rPr>
            </w:pPr>
            <w:r>
              <w:rPr>
                <w:rFonts w:ascii="宋体" w:hAnsi="宋体" w:hint="eastAsia"/>
                <w:bCs/>
                <w:szCs w:val="21"/>
              </w:rPr>
              <w:t>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EFF334E" w14:textId="105A2C9F" w:rsidR="00317244" w:rsidRDefault="00317244" w:rsidP="00AD6D47">
            <w:r>
              <w:rPr>
                <w:rFonts w:ascii="宋体" w:hAnsi="宋体" w:hint="eastAsia"/>
                <w:bCs/>
                <w:szCs w:val="21"/>
              </w:rPr>
              <w:t>1</w:t>
            </w:r>
            <w:r>
              <w:rPr>
                <w:rFonts w:ascii="宋体" w:hAnsi="宋体"/>
                <w:bCs/>
                <w:szCs w:val="21"/>
              </w:rPr>
              <w:t>3958140342</w:t>
            </w:r>
          </w:p>
        </w:tc>
        <w:tc>
          <w:tcPr>
            <w:tcW w:w="1369" w:type="dxa"/>
            <w:gridSpan w:val="2"/>
            <w:tcBorders>
              <w:top w:val="single" w:sz="4" w:space="0" w:color="auto"/>
              <w:left w:val="single" w:sz="4" w:space="0" w:color="auto"/>
              <w:bottom w:val="single" w:sz="4" w:space="0" w:color="auto"/>
            </w:tcBorders>
            <w:vAlign w:val="center"/>
          </w:tcPr>
          <w:p w14:paraId="1F60372A" w14:textId="77777777" w:rsidR="00317244" w:rsidRDefault="00317244" w:rsidP="00AD6D47">
            <w:pPr>
              <w:wordWrap w:val="0"/>
              <w:spacing w:line="360" w:lineRule="exact"/>
              <w:jc w:val="center"/>
              <w:rPr>
                <w:rFonts w:ascii="宋体" w:hAnsi="宋体"/>
                <w:color w:val="000000"/>
                <w:szCs w:val="21"/>
              </w:rPr>
            </w:pPr>
          </w:p>
        </w:tc>
      </w:tr>
      <w:tr w:rsidR="00317244" w14:paraId="0056B650" w14:textId="77777777">
        <w:tblPrEx>
          <w:tblBorders>
            <w:left w:val="single" w:sz="6" w:space="0" w:color="auto"/>
            <w:right w:val="single" w:sz="6" w:space="0" w:color="auto"/>
            <w:insideH w:val="single" w:sz="6" w:space="0" w:color="auto"/>
            <w:insideV w:val="single" w:sz="6" w:space="0" w:color="auto"/>
          </w:tblBorders>
        </w:tblPrEx>
        <w:trPr>
          <w:trHeight w:val="563"/>
          <w:jc w:val="center"/>
        </w:trPr>
        <w:tc>
          <w:tcPr>
            <w:tcW w:w="850" w:type="dxa"/>
            <w:vMerge/>
            <w:tcBorders>
              <w:right w:val="single" w:sz="4" w:space="0" w:color="auto"/>
            </w:tcBorders>
            <w:vAlign w:val="center"/>
          </w:tcPr>
          <w:p w14:paraId="7BFCB883" w14:textId="77777777" w:rsidR="00317244" w:rsidRDefault="00317244" w:rsidP="00AD6D47">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14:paraId="293F6411" w14:textId="6E6E9691" w:rsidR="00317244" w:rsidRDefault="00317244" w:rsidP="00AD6D47">
            <w:pPr>
              <w:wordWrap w:val="0"/>
              <w:spacing w:line="360" w:lineRule="exact"/>
              <w:jc w:val="left"/>
              <w:rPr>
                <w:rFonts w:ascii="宋体" w:hAnsi="宋体"/>
                <w:color w:val="000000"/>
                <w:szCs w:val="21"/>
              </w:rPr>
            </w:pPr>
            <w:r>
              <w:rPr>
                <w:rFonts w:ascii="宋体" w:hAnsi="宋体" w:hint="eastAsia"/>
                <w:color w:val="000000"/>
                <w:szCs w:val="21"/>
              </w:rPr>
              <w:t>方贵盛</w:t>
            </w:r>
          </w:p>
        </w:tc>
        <w:tc>
          <w:tcPr>
            <w:tcW w:w="2389" w:type="dxa"/>
            <w:gridSpan w:val="4"/>
            <w:tcBorders>
              <w:top w:val="single" w:sz="4" w:space="0" w:color="auto"/>
              <w:left w:val="single" w:sz="4" w:space="0" w:color="auto"/>
              <w:bottom w:val="single" w:sz="4" w:space="0" w:color="auto"/>
              <w:right w:val="single" w:sz="4" w:space="0" w:color="auto"/>
            </w:tcBorders>
            <w:vAlign w:val="center"/>
          </w:tcPr>
          <w:p w14:paraId="7FEE97FE" w14:textId="23932B78" w:rsidR="00317244" w:rsidRDefault="00317244" w:rsidP="00AD6D47">
            <w:pPr>
              <w:wordWrap w:val="0"/>
              <w:spacing w:line="360" w:lineRule="exact"/>
              <w:jc w:val="center"/>
              <w:rPr>
                <w:rFonts w:ascii="宋体" w:hAnsi="宋体"/>
                <w:color w:val="000000"/>
                <w:szCs w:val="21"/>
              </w:rPr>
            </w:pPr>
            <w:r>
              <w:rPr>
                <w:rFonts w:ascii="宋体" w:hAnsi="宋体" w:hint="eastAsia"/>
                <w:bCs/>
                <w:szCs w:val="21"/>
              </w:rPr>
              <w:t>浙江水利水电学院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F49F7D6" w14:textId="5FF7588F" w:rsidR="00317244" w:rsidRDefault="00317244" w:rsidP="00AD6D47">
            <w:pPr>
              <w:wordWrap w:val="0"/>
              <w:spacing w:line="360" w:lineRule="exact"/>
              <w:jc w:val="center"/>
              <w:rPr>
                <w:rFonts w:ascii="宋体" w:hAnsi="宋体"/>
                <w:color w:val="000000"/>
                <w:szCs w:val="21"/>
              </w:rPr>
            </w:pPr>
            <w:r>
              <w:rPr>
                <w:rFonts w:ascii="宋体" w:hAnsi="宋体" w:hint="eastAsia"/>
                <w:bCs/>
                <w:szCs w:val="21"/>
              </w:rPr>
              <w:t>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3B5C3A7" w14:textId="2F0D481B" w:rsidR="00317244" w:rsidRDefault="00317244" w:rsidP="00AD6D47">
            <w:r>
              <w:rPr>
                <w:rFonts w:ascii="宋体" w:hAnsi="宋体" w:hint="eastAsia"/>
                <w:bCs/>
                <w:szCs w:val="21"/>
              </w:rPr>
              <w:t>1</w:t>
            </w:r>
            <w:r>
              <w:rPr>
                <w:rFonts w:ascii="宋体" w:hAnsi="宋体"/>
                <w:bCs/>
                <w:szCs w:val="21"/>
              </w:rPr>
              <w:t>3606620840</w:t>
            </w:r>
          </w:p>
        </w:tc>
        <w:tc>
          <w:tcPr>
            <w:tcW w:w="1369" w:type="dxa"/>
            <w:gridSpan w:val="2"/>
            <w:tcBorders>
              <w:top w:val="single" w:sz="4" w:space="0" w:color="auto"/>
              <w:left w:val="single" w:sz="4" w:space="0" w:color="auto"/>
              <w:bottom w:val="single" w:sz="4" w:space="0" w:color="auto"/>
            </w:tcBorders>
            <w:vAlign w:val="center"/>
          </w:tcPr>
          <w:p w14:paraId="7F1FC1B2" w14:textId="77777777" w:rsidR="00317244" w:rsidRDefault="00317244" w:rsidP="00AD6D47">
            <w:pPr>
              <w:wordWrap w:val="0"/>
              <w:spacing w:line="360" w:lineRule="exact"/>
              <w:jc w:val="center"/>
              <w:rPr>
                <w:rFonts w:ascii="宋体" w:hAnsi="宋体"/>
                <w:color w:val="000000"/>
                <w:szCs w:val="21"/>
              </w:rPr>
            </w:pPr>
          </w:p>
        </w:tc>
      </w:tr>
      <w:tr w:rsidR="00563D8C" w14:paraId="5B9B40F1" w14:textId="77777777">
        <w:tblPrEx>
          <w:tblBorders>
            <w:left w:val="single" w:sz="6" w:space="0" w:color="auto"/>
            <w:right w:val="single" w:sz="6" w:space="0" w:color="auto"/>
            <w:insideH w:val="single" w:sz="6" w:space="0" w:color="auto"/>
            <w:insideV w:val="single" w:sz="6" w:space="0" w:color="auto"/>
          </w:tblBorders>
        </w:tblPrEx>
        <w:trPr>
          <w:trHeight w:val="483"/>
          <w:jc w:val="center"/>
        </w:trPr>
        <w:tc>
          <w:tcPr>
            <w:tcW w:w="850" w:type="dxa"/>
            <w:vMerge/>
            <w:tcBorders>
              <w:right w:val="single" w:sz="4" w:space="0" w:color="auto"/>
            </w:tcBorders>
            <w:vAlign w:val="center"/>
          </w:tcPr>
          <w:p w14:paraId="199CDD3A" w14:textId="77777777" w:rsidR="00563D8C" w:rsidRDefault="00563D8C" w:rsidP="00563D8C">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14:paraId="31DFBC76" w14:textId="213784AA" w:rsidR="00563D8C" w:rsidRDefault="00563D8C" w:rsidP="00563D8C">
            <w:pPr>
              <w:wordWrap w:val="0"/>
              <w:spacing w:line="360" w:lineRule="exact"/>
              <w:jc w:val="left"/>
              <w:rPr>
                <w:rFonts w:ascii="宋体" w:hAnsi="宋体"/>
                <w:color w:val="000000"/>
                <w:szCs w:val="21"/>
              </w:rPr>
            </w:pPr>
            <w:r>
              <w:rPr>
                <w:rFonts w:ascii="宋体" w:hAnsi="宋体" w:hint="eastAsia"/>
                <w:color w:val="000000"/>
                <w:szCs w:val="21"/>
              </w:rPr>
              <w:t>王红梅</w:t>
            </w:r>
          </w:p>
        </w:tc>
        <w:tc>
          <w:tcPr>
            <w:tcW w:w="2389" w:type="dxa"/>
            <w:gridSpan w:val="4"/>
            <w:tcBorders>
              <w:top w:val="single" w:sz="4" w:space="0" w:color="auto"/>
              <w:left w:val="single" w:sz="4" w:space="0" w:color="auto"/>
              <w:bottom w:val="single" w:sz="4" w:space="0" w:color="auto"/>
              <w:right w:val="single" w:sz="4" w:space="0" w:color="auto"/>
            </w:tcBorders>
            <w:vAlign w:val="center"/>
          </w:tcPr>
          <w:p w14:paraId="6F4DBA29" w14:textId="34F98F6E" w:rsidR="00563D8C" w:rsidRDefault="00563D8C" w:rsidP="00563D8C">
            <w:pPr>
              <w:wordWrap w:val="0"/>
              <w:spacing w:line="360" w:lineRule="exact"/>
              <w:jc w:val="center"/>
              <w:rPr>
                <w:rFonts w:ascii="宋体" w:hAnsi="宋体"/>
                <w:color w:val="000000"/>
                <w:szCs w:val="21"/>
              </w:rPr>
            </w:pPr>
            <w:r>
              <w:rPr>
                <w:rFonts w:ascii="宋体" w:hAnsi="宋体" w:hint="eastAsia"/>
                <w:bCs/>
                <w:szCs w:val="21"/>
              </w:rPr>
              <w:t>浙江水利水电学院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3EBAB43" w14:textId="52D9A17A" w:rsidR="00563D8C" w:rsidRDefault="00563D8C" w:rsidP="00563D8C">
            <w:pPr>
              <w:wordWrap w:val="0"/>
              <w:spacing w:line="360" w:lineRule="exact"/>
              <w:jc w:val="center"/>
              <w:rPr>
                <w:rFonts w:ascii="宋体" w:hAnsi="宋体"/>
                <w:color w:val="000000"/>
                <w:szCs w:val="21"/>
              </w:rPr>
            </w:pPr>
            <w:r>
              <w:rPr>
                <w:rFonts w:ascii="宋体" w:hAnsi="宋体" w:hint="eastAsia"/>
                <w:bCs/>
                <w:szCs w:val="21"/>
              </w:rPr>
              <w:t>副教授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315E043" w14:textId="6DEB2564" w:rsidR="00563D8C" w:rsidRDefault="00563D8C" w:rsidP="00563D8C">
            <w:r>
              <w:rPr>
                <w:rFonts w:ascii="宋体" w:hAnsi="宋体" w:hint="eastAsia"/>
                <w:bCs/>
                <w:szCs w:val="21"/>
              </w:rPr>
              <w:t>1</w:t>
            </w:r>
            <w:r>
              <w:rPr>
                <w:rFonts w:ascii="宋体" w:hAnsi="宋体"/>
                <w:bCs/>
                <w:szCs w:val="21"/>
              </w:rPr>
              <w:t>3958042396</w:t>
            </w:r>
          </w:p>
        </w:tc>
        <w:tc>
          <w:tcPr>
            <w:tcW w:w="1369" w:type="dxa"/>
            <w:gridSpan w:val="2"/>
            <w:tcBorders>
              <w:top w:val="single" w:sz="4" w:space="0" w:color="auto"/>
              <w:left w:val="single" w:sz="4" w:space="0" w:color="auto"/>
              <w:bottom w:val="single" w:sz="4" w:space="0" w:color="auto"/>
            </w:tcBorders>
            <w:vAlign w:val="center"/>
          </w:tcPr>
          <w:p w14:paraId="094949A7" w14:textId="77777777" w:rsidR="00563D8C" w:rsidRDefault="00563D8C" w:rsidP="00563D8C">
            <w:pPr>
              <w:wordWrap w:val="0"/>
              <w:spacing w:line="360" w:lineRule="exact"/>
              <w:jc w:val="center"/>
              <w:rPr>
                <w:rFonts w:ascii="宋体" w:hAnsi="宋体"/>
                <w:color w:val="000000"/>
                <w:szCs w:val="21"/>
              </w:rPr>
            </w:pPr>
          </w:p>
        </w:tc>
      </w:tr>
      <w:tr w:rsidR="00563D8C" w14:paraId="57EC9B01" w14:textId="77777777" w:rsidTr="00317244">
        <w:tblPrEx>
          <w:tblBorders>
            <w:left w:val="single" w:sz="6" w:space="0" w:color="auto"/>
            <w:right w:val="single" w:sz="6" w:space="0" w:color="auto"/>
            <w:insideH w:val="single" w:sz="6" w:space="0" w:color="auto"/>
            <w:insideV w:val="single" w:sz="6" w:space="0" w:color="auto"/>
          </w:tblBorders>
        </w:tblPrEx>
        <w:trPr>
          <w:trHeight w:val="562"/>
          <w:jc w:val="center"/>
        </w:trPr>
        <w:tc>
          <w:tcPr>
            <w:tcW w:w="850" w:type="dxa"/>
            <w:vMerge/>
            <w:tcBorders>
              <w:right w:val="single" w:sz="4" w:space="0" w:color="auto"/>
            </w:tcBorders>
            <w:vAlign w:val="center"/>
          </w:tcPr>
          <w:p w14:paraId="6E173D02" w14:textId="77777777" w:rsidR="00563D8C" w:rsidRDefault="00563D8C" w:rsidP="00563D8C">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14:paraId="0C8C5F4E" w14:textId="71065002" w:rsidR="00563D8C" w:rsidRDefault="00563D8C" w:rsidP="00563D8C">
            <w:pPr>
              <w:wordWrap w:val="0"/>
              <w:spacing w:line="360" w:lineRule="exact"/>
              <w:jc w:val="left"/>
              <w:rPr>
                <w:rFonts w:ascii="宋体" w:hAnsi="宋体"/>
                <w:color w:val="000000"/>
                <w:szCs w:val="21"/>
              </w:rPr>
            </w:pPr>
            <w:proofErr w:type="gramStart"/>
            <w:r>
              <w:rPr>
                <w:rFonts w:ascii="宋体" w:hAnsi="宋体" w:hint="eastAsia"/>
                <w:color w:val="000000"/>
                <w:szCs w:val="21"/>
              </w:rPr>
              <w:t>陈仙明</w:t>
            </w:r>
            <w:proofErr w:type="gramEnd"/>
          </w:p>
        </w:tc>
        <w:tc>
          <w:tcPr>
            <w:tcW w:w="2389" w:type="dxa"/>
            <w:gridSpan w:val="4"/>
            <w:tcBorders>
              <w:top w:val="single" w:sz="4" w:space="0" w:color="auto"/>
              <w:left w:val="single" w:sz="4" w:space="0" w:color="auto"/>
              <w:bottom w:val="single" w:sz="4" w:space="0" w:color="auto"/>
              <w:right w:val="single" w:sz="4" w:space="0" w:color="auto"/>
            </w:tcBorders>
            <w:vAlign w:val="center"/>
          </w:tcPr>
          <w:p w14:paraId="0030E445" w14:textId="1A38560A" w:rsidR="00563D8C" w:rsidRDefault="00563D8C" w:rsidP="00563D8C">
            <w:pPr>
              <w:wordWrap w:val="0"/>
              <w:spacing w:line="360" w:lineRule="exact"/>
              <w:jc w:val="center"/>
              <w:rPr>
                <w:rFonts w:ascii="宋体" w:hAnsi="宋体"/>
                <w:color w:val="000000"/>
                <w:szCs w:val="21"/>
              </w:rPr>
            </w:pPr>
            <w:r>
              <w:rPr>
                <w:rFonts w:ascii="宋体" w:hAnsi="宋体" w:hint="eastAsia"/>
                <w:bCs/>
                <w:szCs w:val="21"/>
              </w:rPr>
              <w:t>浙江水利水电学院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EB1CFA1" w14:textId="7E49741A" w:rsidR="00563D8C" w:rsidRDefault="00563D8C" w:rsidP="00563D8C">
            <w:pPr>
              <w:wordWrap w:val="0"/>
              <w:spacing w:line="360" w:lineRule="exact"/>
              <w:jc w:val="center"/>
              <w:rPr>
                <w:rFonts w:ascii="宋体" w:hAnsi="宋体"/>
                <w:color w:val="000000"/>
                <w:szCs w:val="21"/>
              </w:rPr>
            </w:pPr>
            <w:r>
              <w:rPr>
                <w:rFonts w:ascii="宋体" w:hAnsi="宋体" w:hint="eastAsia"/>
                <w:bCs/>
                <w:szCs w:val="21"/>
              </w:rPr>
              <w:t>副教授</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67745E8" w14:textId="62F80BAB" w:rsidR="00563D8C" w:rsidRDefault="00563D8C" w:rsidP="00563D8C">
            <w:r>
              <w:rPr>
                <w:rFonts w:ascii="宋体" w:hAnsi="宋体" w:hint="eastAsia"/>
                <w:bCs/>
                <w:szCs w:val="21"/>
              </w:rPr>
              <w:t>1</w:t>
            </w:r>
            <w:r>
              <w:rPr>
                <w:rFonts w:ascii="宋体" w:hAnsi="宋体"/>
                <w:bCs/>
                <w:szCs w:val="21"/>
              </w:rPr>
              <w:t>3868023235</w:t>
            </w:r>
          </w:p>
        </w:tc>
        <w:tc>
          <w:tcPr>
            <w:tcW w:w="1369" w:type="dxa"/>
            <w:gridSpan w:val="2"/>
            <w:tcBorders>
              <w:top w:val="single" w:sz="4" w:space="0" w:color="auto"/>
              <w:left w:val="single" w:sz="4" w:space="0" w:color="auto"/>
              <w:bottom w:val="single" w:sz="4" w:space="0" w:color="auto"/>
            </w:tcBorders>
            <w:vAlign w:val="center"/>
          </w:tcPr>
          <w:p w14:paraId="18C1A53C" w14:textId="77777777" w:rsidR="00563D8C" w:rsidRDefault="00563D8C" w:rsidP="00563D8C">
            <w:pPr>
              <w:wordWrap w:val="0"/>
              <w:spacing w:line="360" w:lineRule="exact"/>
              <w:jc w:val="center"/>
              <w:rPr>
                <w:rFonts w:ascii="宋体" w:hAnsi="宋体"/>
                <w:color w:val="000000"/>
                <w:szCs w:val="21"/>
              </w:rPr>
            </w:pPr>
          </w:p>
        </w:tc>
      </w:tr>
      <w:tr w:rsidR="00BA2B49" w14:paraId="1E279A81" w14:textId="77777777">
        <w:tblPrEx>
          <w:tblBorders>
            <w:left w:val="single" w:sz="6" w:space="0" w:color="auto"/>
            <w:right w:val="single" w:sz="6" w:space="0" w:color="auto"/>
            <w:insideH w:val="single" w:sz="6" w:space="0" w:color="auto"/>
            <w:insideV w:val="single" w:sz="6" w:space="0" w:color="auto"/>
          </w:tblBorders>
        </w:tblPrEx>
        <w:trPr>
          <w:trHeight w:val="562"/>
          <w:jc w:val="center"/>
        </w:trPr>
        <w:tc>
          <w:tcPr>
            <w:tcW w:w="850" w:type="dxa"/>
            <w:vMerge/>
            <w:tcBorders>
              <w:bottom w:val="single" w:sz="4" w:space="0" w:color="auto"/>
              <w:right w:val="single" w:sz="4" w:space="0" w:color="auto"/>
            </w:tcBorders>
            <w:vAlign w:val="center"/>
          </w:tcPr>
          <w:p w14:paraId="637CF804" w14:textId="77777777" w:rsidR="00BA2B49" w:rsidRDefault="00BA2B49" w:rsidP="00BA2B49">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14:paraId="4C438C0A" w14:textId="2CF364B4" w:rsidR="00BA2B49" w:rsidRDefault="00BA2B49" w:rsidP="00BA2B49">
            <w:pPr>
              <w:wordWrap w:val="0"/>
              <w:spacing w:line="360" w:lineRule="exact"/>
              <w:jc w:val="left"/>
              <w:rPr>
                <w:rFonts w:ascii="宋体" w:hAnsi="宋体"/>
                <w:color w:val="000000"/>
                <w:szCs w:val="21"/>
              </w:rPr>
            </w:pPr>
          </w:p>
        </w:tc>
        <w:tc>
          <w:tcPr>
            <w:tcW w:w="2389" w:type="dxa"/>
            <w:gridSpan w:val="4"/>
            <w:tcBorders>
              <w:top w:val="single" w:sz="4" w:space="0" w:color="auto"/>
              <w:left w:val="single" w:sz="4" w:space="0" w:color="auto"/>
              <w:bottom w:val="single" w:sz="4" w:space="0" w:color="auto"/>
              <w:right w:val="single" w:sz="4" w:space="0" w:color="auto"/>
            </w:tcBorders>
            <w:vAlign w:val="center"/>
          </w:tcPr>
          <w:p w14:paraId="56604CA0" w14:textId="5AA95374" w:rsidR="00BA2B49" w:rsidRDefault="00BA2B49" w:rsidP="00BA2B49">
            <w:pPr>
              <w:wordWrap w:val="0"/>
              <w:spacing w:line="360" w:lineRule="exact"/>
              <w:jc w:val="center"/>
              <w:rPr>
                <w:rFonts w:ascii="宋体" w:hAnsi="宋体"/>
                <w:bCs/>
                <w:szCs w:val="21"/>
              </w:rPr>
            </w:pP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7686CAB" w14:textId="615A277A" w:rsidR="00BA2B49" w:rsidRDefault="00BA2B49" w:rsidP="00BA2B49">
            <w:pPr>
              <w:wordWrap w:val="0"/>
              <w:spacing w:line="360" w:lineRule="exact"/>
              <w:jc w:val="center"/>
              <w:rPr>
                <w:rFonts w:ascii="宋体" w:hAnsi="宋体"/>
                <w:bCs/>
                <w:szCs w:val="21"/>
              </w:rPr>
            </w:pP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C1DAE19" w14:textId="78B8B73A" w:rsidR="00BA2B49" w:rsidRDefault="00BA2B49" w:rsidP="00BA2B49">
            <w:pPr>
              <w:rPr>
                <w:rFonts w:ascii="宋体" w:hAnsi="宋体"/>
                <w:bCs/>
                <w:szCs w:val="21"/>
              </w:rPr>
            </w:pPr>
          </w:p>
        </w:tc>
        <w:tc>
          <w:tcPr>
            <w:tcW w:w="1369" w:type="dxa"/>
            <w:gridSpan w:val="2"/>
            <w:tcBorders>
              <w:top w:val="single" w:sz="4" w:space="0" w:color="auto"/>
              <w:left w:val="single" w:sz="4" w:space="0" w:color="auto"/>
              <w:bottom w:val="single" w:sz="4" w:space="0" w:color="auto"/>
            </w:tcBorders>
            <w:vAlign w:val="center"/>
          </w:tcPr>
          <w:p w14:paraId="69AC9D9E" w14:textId="77777777" w:rsidR="00BA2B49" w:rsidRDefault="00BA2B49" w:rsidP="00BA2B49">
            <w:pPr>
              <w:wordWrap w:val="0"/>
              <w:spacing w:line="360" w:lineRule="exact"/>
              <w:jc w:val="center"/>
              <w:rPr>
                <w:rFonts w:ascii="宋体" w:hAnsi="宋体"/>
                <w:color w:val="000000"/>
                <w:szCs w:val="21"/>
              </w:rPr>
            </w:pPr>
          </w:p>
        </w:tc>
      </w:tr>
    </w:tbl>
    <w:p w14:paraId="19B7F7EB" w14:textId="2787324D" w:rsidR="00921302" w:rsidRDefault="00921302" w:rsidP="0082083D">
      <w:pPr>
        <w:spacing w:afterLines="50" w:after="156"/>
        <w:jc w:val="center"/>
        <w:rPr>
          <w:sz w:val="10"/>
          <w:szCs w:val="10"/>
        </w:rPr>
      </w:pPr>
      <w:bookmarkStart w:id="0" w:name="_GoBack"/>
      <w:bookmarkEnd w:id="0"/>
    </w:p>
    <w:sectPr w:rsidR="00921302">
      <w:headerReference w:type="even" r:id="rId13"/>
      <w:headerReference w:type="default" r:id="rId14"/>
      <w:footerReference w:type="default" r:id="rId15"/>
      <w:headerReference w:type="first" r:id="rId16"/>
      <w:footerReference w:type="first" r:id="rId17"/>
      <w:pgSz w:w="11907" w:h="16840"/>
      <w:pgMar w:top="1440" w:right="1021" w:bottom="1077" w:left="1191"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E0A91" w14:textId="77777777" w:rsidR="00C844E1" w:rsidRDefault="00C844E1">
      <w:r>
        <w:separator/>
      </w:r>
    </w:p>
  </w:endnote>
  <w:endnote w:type="continuationSeparator" w:id="0">
    <w:p w14:paraId="356FCBCD" w14:textId="77777777" w:rsidR="00C844E1" w:rsidRDefault="00C8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ˎ̥">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AC1AA" w14:textId="77777777" w:rsidR="00921302" w:rsidRDefault="004F25D4">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65472FF" w14:textId="77777777" w:rsidR="00921302" w:rsidRDefault="00921302">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62680" w14:textId="77777777" w:rsidR="00921302" w:rsidRDefault="004F25D4">
    <w:pPr>
      <w:pStyle w:val="aa"/>
      <w:framePr w:wrap="around" w:vAnchor="text" w:hAnchor="margin" w:xAlign="center" w:y="1"/>
      <w:rPr>
        <w:rStyle w:val="af0"/>
        <w:sz w:val="24"/>
      </w:rPr>
    </w:pPr>
    <w:r>
      <w:rPr>
        <w:rStyle w:val="af0"/>
        <w:rFonts w:hint="eastAsia"/>
        <w:sz w:val="24"/>
      </w:rPr>
      <w:t>第</w:t>
    </w:r>
    <w:r>
      <w:rPr>
        <w:rStyle w:val="af0"/>
        <w:sz w:val="24"/>
      </w:rPr>
      <w:t>3</w:t>
    </w:r>
    <w:r>
      <w:rPr>
        <w:rStyle w:val="af0"/>
        <w:rFonts w:hint="eastAsia"/>
        <w:sz w:val="24"/>
      </w:rPr>
      <w:t>页</w:t>
    </w:r>
  </w:p>
  <w:p w14:paraId="216FFD14" w14:textId="77777777" w:rsidR="00921302" w:rsidRDefault="00921302">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8C5EF" w14:textId="77777777" w:rsidR="00921302" w:rsidRDefault="00921302">
    <w:pPr>
      <w:pStyle w:val="a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EA4D5" w14:textId="77777777" w:rsidR="00921302" w:rsidRDefault="0092130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35621" w14:textId="77777777" w:rsidR="00C844E1" w:rsidRDefault="00C844E1">
      <w:r>
        <w:separator/>
      </w:r>
    </w:p>
  </w:footnote>
  <w:footnote w:type="continuationSeparator" w:id="0">
    <w:p w14:paraId="1DC20733" w14:textId="77777777" w:rsidR="00C844E1" w:rsidRDefault="00C84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1F362" w14:textId="77777777" w:rsidR="00921302" w:rsidRDefault="00921302">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EEBA7" w14:textId="77777777" w:rsidR="00921302" w:rsidRDefault="00921302">
    <w:pPr>
      <w:pStyle w:val="ac"/>
      <w:pBdr>
        <w:bottom w:val="none" w:sz="0"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23E92" w14:textId="77777777" w:rsidR="00921302" w:rsidRDefault="00921302">
    <w:pPr>
      <w:pStyle w:val="ac"/>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7207C" w14:textId="77777777" w:rsidR="00921302" w:rsidRDefault="00921302">
    <w:pPr>
      <w:pStyle w:val="ac"/>
      <w:pBdr>
        <w:bottom w:val="none" w:sz="0" w:space="1" w:color="auto"/>
      </w:pBd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903F1" w14:textId="77777777" w:rsidR="00921302" w:rsidRDefault="00921302">
    <w:pPr>
      <w:pStyle w:val="ac"/>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1A1"/>
    <w:rsid w:val="000034AC"/>
    <w:rsid w:val="000036D4"/>
    <w:rsid w:val="00016853"/>
    <w:rsid w:val="00021ABB"/>
    <w:rsid w:val="000220DA"/>
    <w:rsid w:val="000257E1"/>
    <w:rsid w:val="000261C3"/>
    <w:rsid w:val="00032B2C"/>
    <w:rsid w:val="00032FA5"/>
    <w:rsid w:val="00040F3E"/>
    <w:rsid w:val="000418B7"/>
    <w:rsid w:val="00041B25"/>
    <w:rsid w:val="000455CF"/>
    <w:rsid w:val="0005062A"/>
    <w:rsid w:val="0005235D"/>
    <w:rsid w:val="00064656"/>
    <w:rsid w:val="0007094A"/>
    <w:rsid w:val="00070D1B"/>
    <w:rsid w:val="000878F3"/>
    <w:rsid w:val="000901EF"/>
    <w:rsid w:val="000919C0"/>
    <w:rsid w:val="00091CF1"/>
    <w:rsid w:val="00091F92"/>
    <w:rsid w:val="00095C73"/>
    <w:rsid w:val="000B03E3"/>
    <w:rsid w:val="000C5F18"/>
    <w:rsid w:val="000E08CC"/>
    <w:rsid w:val="000E2DA0"/>
    <w:rsid w:val="000E7D46"/>
    <w:rsid w:val="000F4134"/>
    <w:rsid w:val="001006CA"/>
    <w:rsid w:val="001069D9"/>
    <w:rsid w:val="0011153D"/>
    <w:rsid w:val="0012328E"/>
    <w:rsid w:val="001273F7"/>
    <w:rsid w:val="00131F1A"/>
    <w:rsid w:val="00140801"/>
    <w:rsid w:val="001463F7"/>
    <w:rsid w:val="001542CE"/>
    <w:rsid w:val="00161AF1"/>
    <w:rsid w:val="001644F5"/>
    <w:rsid w:val="0016592F"/>
    <w:rsid w:val="00166415"/>
    <w:rsid w:val="00182305"/>
    <w:rsid w:val="00184F1E"/>
    <w:rsid w:val="00186C1B"/>
    <w:rsid w:val="001951A3"/>
    <w:rsid w:val="00197438"/>
    <w:rsid w:val="001A1F2D"/>
    <w:rsid w:val="001A64C5"/>
    <w:rsid w:val="001B733A"/>
    <w:rsid w:val="001C4501"/>
    <w:rsid w:val="001D02D2"/>
    <w:rsid w:val="001D12DF"/>
    <w:rsid w:val="001D17D0"/>
    <w:rsid w:val="001D50E6"/>
    <w:rsid w:val="001D5DD6"/>
    <w:rsid w:val="001E6781"/>
    <w:rsid w:val="001F23E3"/>
    <w:rsid w:val="001F3449"/>
    <w:rsid w:val="001F7FF7"/>
    <w:rsid w:val="00202223"/>
    <w:rsid w:val="00203E9B"/>
    <w:rsid w:val="00210B4D"/>
    <w:rsid w:val="0021447B"/>
    <w:rsid w:val="00215FC3"/>
    <w:rsid w:val="00224EB4"/>
    <w:rsid w:val="002255D8"/>
    <w:rsid w:val="002274A5"/>
    <w:rsid w:val="00227E9E"/>
    <w:rsid w:val="00232C3F"/>
    <w:rsid w:val="00235A06"/>
    <w:rsid w:val="0025621D"/>
    <w:rsid w:val="0026268A"/>
    <w:rsid w:val="00264998"/>
    <w:rsid w:val="002712BF"/>
    <w:rsid w:val="002823C6"/>
    <w:rsid w:val="00292286"/>
    <w:rsid w:val="0029340A"/>
    <w:rsid w:val="002A07FC"/>
    <w:rsid w:val="002A5515"/>
    <w:rsid w:val="002A714B"/>
    <w:rsid w:val="002B270F"/>
    <w:rsid w:val="002B728E"/>
    <w:rsid w:val="002C074B"/>
    <w:rsid w:val="002D2F93"/>
    <w:rsid w:val="002D73D1"/>
    <w:rsid w:val="002F601B"/>
    <w:rsid w:val="002F798B"/>
    <w:rsid w:val="003064E7"/>
    <w:rsid w:val="00317244"/>
    <w:rsid w:val="003214E3"/>
    <w:rsid w:val="00321FA9"/>
    <w:rsid w:val="00324719"/>
    <w:rsid w:val="00332CE2"/>
    <w:rsid w:val="003375FE"/>
    <w:rsid w:val="00337D0A"/>
    <w:rsid w:val="00341D2B"/>
    <w:rsid w:val="003442B1"/>
    <w:rsid w:val="003626D7"/>
    <w:rsid w:val="00364170"/>
    <w:rsid w:val="00372A73"/>
    <w:rsid w:val="00381B8C"/>
    <w:rsid w:val="003912C7"/>
    <w:rsid w:val="003A59BF"/>
    <w:rsid w:val="003B6387"/>
    <w:rsid w:val="003B745B"/>
    <w:rsid w:val="003C00C9"/>
    <w:rsid w:val="003C1BA8"/>
    <w:rsid w:val="003D09B5"/>
    <w:rsid w:val="003D3C13"/>
    <w:rsid w:val="003D5851"/>
    <w:rsid w:val="003E32B7"/>
    <w:rsid w:val="003E3873"/>
    <w:rsid w:val="003E38A1"/>
    <w:rsid w:val="003E3E64"/>
    <w:rsid w:val="003F0BFA"/>
    <w:rsid w:val="003F62D2"/>
    <w:rsid w:val="004045F5"/>
    <w:rsid w:val="00406052"/>
    <w:rsid w:val="00431167"/>
    <w:rsid w:val="0043461A"/>
    <w:rsid w:val="004351B4"/>
    <w:rsid w:val="0045023A"/>
    <w:rsid w:val="00455A59"/>
    <w:rsid w:val="004619E6"/>
    <w:rsid w:val="00462198"/>
    <w:rsid w:val="0046613D"/>
    <w:rsid w:val="00493515"/>
    <w:rsid w:val="004B72BC"/>
    <w:rsid w:val="004C66E8"/>
    <w:rsid w:val="004C6B43"/>
    <w:rsid w:val="004E0428"/>
    <w:rsid w:val="004F25D4"/>
    <w:rsid w:val="004F46E4"/>
    <w:rsid w:val="004F6D96"/>
    <w:rsid w:val="00505C87"/>
    <w:rsid w:val="00520954"/>
    <w:rsid w:val="0052528E"/>
    <w:rsid w:val="00527CFE"/>
    <w:rsid w:val="0055064D"/>
    <w:rsid w:val="005539EC"/>
    <w:rsid w:val="00554292"/>
    <w:rsid w:val="005629FD"/>
    <w:rsid w:val="00563D8C"/>
    <w:rsid w:val="005678BE"/>
    <w:rsid w:val="00570D05"/>
    <w:rsid w:val="00573CE0"/>
    <w:rsid w:val="0057418D"/>
    <w:rsid w:val="00575F84"/>
    <w:rsid w:val="00576B5B"/>
    <w:rsid w:val="00584EB9"/>
    <w:rsid w:val="00595534"/>
    <w:rsid w:val="00596042"/>
    <w:rsid w:val="005A0394"/>
    <w:rsid w:val="005A4F5D"/>
    <w:rsid w:val="005B1917"/>
    <w:rsid w:val="005D2223"/>
    <w:rsid w:val="005D2FE3"/>
    <w:rsid w:val="005E30EA"/>
    <w:rsid w:val="005E485C"/>
    <w:rsid w:val="005E58CA"/>
    <w:rsid w:val="005F0379"/>
    <w:rsid w:val="005F427E"/>
    <w:rsid w:val="00626628"/>
    <w:rsid w:val="00632EBF"/>
    <w:rsid w:val="00654D85"/>
    <w:rsid w:val="00655AFD"/>
    <w:rsid w:val="006575FA"/>
    <w:rsid w:val="006678FC"/>
    <w:rsid w:val="006716B8"/>
    <w:rsid w:val="006746BB"/>
    <w:rsid w:val="00677A1F"/>
    <w:rsid w:val="0068599C"/>
    <w:rsid w:val="006917AD"/>
    <w:rsid w:val="00696F10"/>
    <w:rsid w:val="006976A3"/>
    <w:rsid w:val="006A65F8"/>
    <w:rsid w:val="006B09EF"/>
    <w:rsid w:val="006B3230"/>
    <w:rsid w:val="006B6F45"/>
    <w:rsid w:val="006D44B4"/>
    <w:rsid w:val="006D59FB"/>
    <w:rsid w:val="006E1E39"/>
    <w:rsid w:val="006E26EC"/>
    <w:rsid w:val="006F0F71"/>
    <w:rsid w:val="00711D6A"/>
    <w:rsid w:val="0071300C"/>
    <w:rsid w:val="0073242F"/>
    <w:rsid w:val="00733101"/>
    <w:rsid w:val="00747161"/>
    <w:rsid w:val="0074792C"/>
    <w:rsid w:val="00756714"/>
    <w:rsid w:val="00760DBE"/>
    <w:rsid w:val="00765BAF"/>
    <w:rsid w:val="00765BFB"/>
    <w:rsid w:val="00773A36"/>
    <w:rsid w:val="00775CAA"/>
    <w:rsid w:val="00784C18"/>
    <w:rsid w:val="00787C4B"/>
    <w:rsid w:val="00792BED"/>
    <w:rsid w:val="007A34A1"/>
    <w:rsid w:val="007C7607"/>
    <w:rsid w:val="00803C31"/>
    <w:rsid w:val="00804523"/>
    <w:rsid w:val="00806B25"/>
    <w:rsid w:val="00813DBB"/>
    <w:rsid w:val="008157B3"/>
    <w:rsid w:val="0082083D"/>
    <w:rsid w:val="00851AF9"/>
    <w:rsid w:val="008531B5"/>
    <w:rsid w:val="008609A4"/>
    <w:rsid w:val="00861596"/>
    <w:rsid w:val="00865160"/>
    <w:rsid w:val="0087192E"/>
    <w:rsid w:val="00873591"/>
    <w:rsid w:val="00882A09"/>
    <w:rsid w:val="00895433"/>
    <w:rsid w:val="00895A05"/>
    <w:rsid w:val="008971F1"/>
    <w:rsid w:val="008A4F29"/>
    <w:rsid w:val="008A51A3"/>
    <w:rsid w:val="008A7FF1"/>
    <w:rsid w:val="008C38F9"/>
    <w:rsid w:val="008D0C75"/>
    <w:rsid w:val="008D4156"/>
    <w:rsid w:val="008D740D"/>
    <w:rsid w:val="008E0447"/>
    <w:rsid w:val="008E32EE"/>
    <w:rsid w:val="0090607F"/>
    <w:rsid w:val="00917889"/>
    <w:rsid w:val="00921302"/>
    <w:rsid w:val="009236D2"/>
    <w:rsid w:val="00925014"/>
    <w:rsid w:val="00937947"/>
    <w:rsid w:val="0094080E"/>
    <w:rsid w:val="00942ACF"/>
    <w:rsid w:val="009461AF"/>
    <w:rsid w:val="009518D9"/>
    <w:rsid w:val="00951EB1"/>
    <w:rsid w:val="00974707"/>
    <w:rsid w:val="00981E14"/>
    <w:rsid w:val="0098307C"/>
    <w:rsid w:val="00983DF5"/>
    <w:rsid w:val="00990309"/>
    <w:rsid w:val="009914FA"/>
    <w:rsid w:val="009955DA"/>
    <w:rsid w:val="009B430D"/>
    <w:rsid w:val="009B7F3B"/>
    <w:rsid w:val="009D204D"/>
    <w:rsid w:val="009D3690"/>
    <w:rsid w:val="009D3D67"/>
    <w:rsid w:val="009F05A1"/>
    <w:rsid w:val="00A03A1D"/>
    <w:rsid w:val="00A3308F"/>
    <w:rsid w:val="00A50CE5"/>
    <w:rsid w:val="00A51C0B"/>
    <w:rsid w:val="00A52F61"/>
    <w:rsid w:val="00A537E7"/>
    <w:rsid w:val="00A55633"/>
    <w:rsid w:val="00A67FFD"/>
    <w:rsid w:val="00A7022F"/>
    <w:rsid w:val="00A70C1A"/>
    <w:rsid w:val="00A7316F"/>
    <w:rsid w:val="00A74F44"/>
    <w:rsid w:val="00A756ED"/>
    <w:rsid w:val="00A85685"/>
    <w:rsid w:val="00A9593E"/>
    <w:rsid w:val="00A95C64"/>
    <w:rsid w:val="00AB1174"/>
    <w:rsid w:val="00AB58AB"/>
    <w:rsid w:val="00AC27DC"/>
    <w:rsid w:val="00AC2F2B"/>
    <w:rsid w:val="00AD6D47"/>
    <w:rsid w:val="00AE090D"/>
    <w:rsid w:val="00AE712A"/>
    <w:rsid w:val="00AF4C96"/>
    <w:rsid w:val="00B048C4"/>
    <w:rsid w:val="00B072FB"/>
    <w:rsid w:val="00B16133"/>
    <w:rsid w:val="00B17329"/>
    <w:rsid w:val="00B36860"/>
    <w:rsid w:val="00B50425"/>
    <w:rsid w:val="00B57870"/>
    <w:rsid w:val="00B578C9"/>
    <w:rsid w:val="00B64131"/>
    <w:rsid w:val="00B6490C"/>
    <w:rsid w:val="00B67223"/>
    <w:rsid w:val="00B82DCA"/>
    <w:rsid w:val="00B85014"/>
    <w:rsid w:val="00B85DD1"/>
    <w:rsid w:val="00B914F7"/>
    <w:rsid w:val="00B969B7"/>
    <w:rsid w:val="00BA2B49"/>
    <w:rsid w:val="00BA3D0B"/>
    <w:rsid w:val="00BA6256"/>
    <w:rsid w:val="00BA787D"/>
    <w:rsid w:val="00BB1727"/>
    <w:rsid w:val="00BB1E2E"/>
    <w:rsid w:val="00BB3E89"/>
    <w:rsid w:val="00BB45CA"/>
    <w:rsid w:val="00BB5260"/>
    <w:rsid w:val="00BC784D"/>
    <w:rsid w:val="00BD0401"/>
    <w:rsid w:val="00BD0E3F"/>
    <w:rsid w:val="00BE1398"/>
    <w:rsid w:val="00BF0D84"/>
    <w:rsid w:val="00BF50DE"/>
    <w:rsid w:val="00C0151E"/>
    <w:rsid w:val="00C04E96"/>
    <w:rsid w:val="00C058A5"/>
    <w:rsid w:val="00C113F8"/>
    <w:rsid w:val="00C1296F"/>
    <w:rsid w:val="00C22354"/>
    <w:rsid w:val="00C22F7A"/>
    <w:rsid w:val="00C36F7A"/>
    <w:rsid w:val="00C43132"/>
    <w:rsid w:val="00C4387E"/>
    <w:rsid w:val="00C449FE"/>
    <w:rsid w:val="00C5321E"/>
    <w:rsid w:val="00C60676"/>
    <w:rsid w:val="00C6476F"/>
    <w:rsid w:val="00C64930"/>
    <w:rsid w:val="00C71DEF"/>
    <w:rsid w:val="00C737FC"/>
    <w:rsid w:val="00C77077"/>
    <w:rsid w:val="00C77C36"/>
    <w:rsid w:val="00C844E1"/>
    <w:rsid w:val="00C92993"/>
    <w:rsid w:val="00C945D3"/>
    <w:rsid w:val="00CA291E"/>
    <w:rsid w:val="00CA4B01"/>
    <w:rsid w:val="00CA5C7E"/>
    <w:rsid w:val="00CB04D0"/>
    <w:rsid w:val="00CC2A62"/>
    <w:rsid w:val="00CC3296"/>
    <w:rsid w:val="00CD7196"/>
    <w:rsid w:val="00CE3E96"/>
    <w:rsid w:val="00CF10D6"/>
    <w:rsid w:val="00CF63DA"/>
    <w:rsid w:val="00D07468"/>
    <w:rsid w:val="00D1092A"/>
    <w:rsid w:val="00D133D3"/>
    <w:rsid w:val="00D20579"/>
    <w:rsid w:val="00D323D5"/>
    <w:rsid w:val="00D362E5"/>
    <w:rsid w:val="00D40C9B"/>
    <w:rsid w:val="00D519BE"/>
    <w:rsid w:val="00D546F1"/>
    <w:rsid w:val="00D61AB4"/>
    <w:rsid w:val="00D64CC7"/>
    <w:rsid w:val="00D673B8"/>
    <w:rsid w:val="00D70184"/>
    <w:rsid w:val="00D73F3D"/>
    <w:rsid w:val="00D84C38"/>
    <w:rsid w:val="00DA3A88"/>
    <w:rsid w:val="00DD4F61"/>
    <w:rsid w:val="00DE1F89"/>
    <w:rsid w:val="00DE2E14"/>
    <w:rsid w:val="00DE3BD6"/>
    <w:rsid w:val="00DE670C"/>
    <w:rsid w:val="00E05C3C"/>
    <w:rsid w:val="00E26E4F"/>
    <w:rsid w:val="00E30692"/>
    <w:rsid w:val="00E321A9"/>
    <w:rsid w:val="00E37F19"/>
    <w:rsid w:val="00E4107A"/>
    <w:rsid w:val="00E411A1"/>
    <w:rsid w:val="00E42429"/>
    <w:rsid w:val="00E6290F"/>
    <w:rsid w:val="00E62F5D"/>
    <w:rsid w:val="00E73F11"/>
    <w:rsid w:val="00E80FED"/>
    <w:rsid w:val="00E913B2"/>
    <w:rsid w:val="00E91DDB"/>
    <w:rsid w:val="00E9213C"/>
    <w:rsid w:val="00E947A0"/>
    <w:rsid w:val="00E94A71"/>
    <w:rsid w:val="00EA0A86"/>
    <w:rsid w:val="00EA3DE5"/>
    <w:rsid w:val="00EA7D1A"/>
    <w:rsid w:val="00EC0461"/>
    <w:rsid w:val="00EC65CF"/>
    <w:rsid w:val="00EC6A20"/>
    <w:rsid w:val="00EC79C8"/>
    <w:rsid w:val="00ED1576"/>
    <w:rsid w:val="00ED26E2"/>
    <w:rsid w:val="00ED7C16"/>
    <w:rsid w:val="00EE1DA6"/>
    <w:rsid w:val="00EF1E5B"/>
    <w:rsid w:val="00EF7093"/>
    <w:rsid w:val="00F00BD5"/>
    <w:rsid w:val="00F1347B"/>
    <w:rsid w:val="00F1351D"/>
    <w:rsid w:val="00F15BA7"/>
    <w:rsid w:val="00F17DEF"/>
    <w:rsid w:val="00F22A2E"/>
    <w:rsid w:val="00F26655"/>
    <w:rsid w:val="00F27AD0"/>
    <w:rsid w:val="00F3298A"/>
    <w:rsid w:val="00F44389"/>
    <w:rsid w:val="00F53576"/>
    <w:rsid w:val="00F576CF"/>
    <w:rsid w:val="00F608C6"/>
    <w:rsid w:val="00F608F7"/>
    <w:rsid w:val="00F63728"/>
    <w:rsid w:val="00F75A2C"/>
    <w:rsid w:val="00F75CC7"/>
    <w:rsid w:val="00F75DF7"/>
    <w:rsid w:val="00F8574D"/>
    <w:rsid w:val="00F86447"/>
    <w:rsid w:val="00F957A5"/>
    <w:rsid w:val="00FA18F1"/>
    <w:rsid w:val="00FA22C6"/>
    <w:rsid w:val="00FA3B20"/>
    <w:rsid w:val="00FB0AE1"/>
    <w:rsid w:val="00FB43E1"/>
    <w:rsid w:val="00FB5D65"/>
    <w:rsid w:val="00FB6EA9"/>
    <w:rsid w:val="00FB716D"/>
    <w:rsid w:val="00FC6043"/>
    <w:rsid w:val="00FD6CEC"/>
    <w:rsid w:val="00FD7A32"/>
    <w:rsid w:val="00FF2DCF"/>
    <w:rsid w:val="00FF4C6E"/>
    <w:rsid w:val="00FF4C71"/>
    <w:rsid w:val="00FF73A5"/>
    <w:rsid w:val="05577763"/>
    <w:rsid w:val="05EE428B"/>
    <w:rsid w:val="07CD79EE"/>
    <w:rsid w:val="0A053D41"/>
    <w:rsid w:val="0C1E10EA"/>
    <w:rsid w:val="11A336BE"/>
    <w:rsid w:val="11D5049D"/>
    <w:rsid w:val="11F35FE6"/>
    <w:rsid w:val="139323BD"/>
    <w:rsid w:val="156F29B6"/>
    <w:rsid w:val="162E461F"/>
    <w:rsid w:val="18D314AE"/>
    <w:rsid w:val="29AB0C0B"/>
    <w:rsid w:val="2A9F7442"/>
    <w:rsid w:val="2B944ACD"/>
    <w:rsid w:val="2DBD030B"/>
    <w:rsid w:val="32BA37B7"/>
    <w:rsid w:val="34476B80"/>
    <w:rsid w:val="37517D16"/>
    <w:rsid w:val="3E8409D1"/>
    <w:rsid w:val="40B51316"/>
    <w:rsid w:val="411C1395"/>
    <w:rsid w:val="53F703D7"/>
    <w:rsid w:val="57106E4E"/>
    <w:rsid w:val="593E7CA2"/>
    <w:rsid w:val="5C677510"/>
    <w:rsid w:val="637644DD"/>
    <w:rsid w:val="67A61D8F"/>
    <w:rsid w:val="6C7F4402"/>
    <w:rsid w:val="762F6E99"/>
    <w:rsid w:val="79F71A7C"/>
    <w:rsid w:val="7BD83B2F"/>
    <w:rsid w:val="7CE34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52986AB"/>
  <w15:docId w15:val="{887FA9C9-1B3F-4081-A8C9-041F64D12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link w:val="10"/>
    <w:qFormat/>
    <w:pPr>
      <w:keepNext/>
      <w:keepLines/>
      <w:spacing w:line="560" w:lineRule="exact"/>
      <w:jc w:val="center"/>
      <w:outlineLvl w:val="0"/>
    </w:pPr>
    <w:rPr>
      <w:rFonts w:ascii="Calibri" w:eastAsia="黑体" w:hAnsi="Calibri" w:cs="Times New Roman"/>
      <w:b/>
      <w:kern w:val="44"/>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semiHidden/>
    <w:unhideWhenUsed/>
    <w:qFormat/>
    <w:pPr>
      <w:spacing w:after="120"/>
      <w:ind w:leftChars="700" w:left="1440" w:rightChars="700" w:right="700"/>
    </w:pPr>
  </w:style>
  <w:style w:type="paragraph" w:styleId="a4">
    <w:name w:val="annotation text"/>
    <w:basedOn w:val="a"/>
    <w:link w:val="a5"/>
    <w:uiPriority w:val="99"/>
    <w:semiHidden/>
    <w:unhideWhenUsed/>
    <w:qFormat/>
    <w:pPr>
      <w:jc w:val="left"/>
    </w:pPr>
  </w:style>
  <w:style w:type="paragraph" w:styleId="a6">
    <w:name w:val="Plain Text"/>
    <w:basedOn w:val="a"/>
    <w:link w:val="a7"/>
    <w:qFormat/>
    <w:rPr>
      <w:rFonts w:ascii="宋体" w:eastAsia="宋体" w:hAnsi="Courier New" w:cs="Courier New"/>
      <w:szCs w:val="21"/>
    </w:rPr>
  </w:style>
  <w:style w:type="paragraph" w:styleId="a8">
    <w:name w:val="Balloon Text"/>
    <w:basedOn w:val="a"/>
    <w:link w:val="a9"/>
    <w:uiPriority w:val="99"/>
    <w:semiHidden/>
    <w:unhideWhenUsed/>
    <w:qFormat/>
    <w:rPr>
      <w:sz w:val="18"/>
      <w:szCs w:val="18"/>
    </w:rPr>
  </w:style>
  <w:style w:type="paragraph" w:styleId="aa">
    <w:name w:val="footer"/>
    <w:basedOn w:val="a"/>
    <w:link w:val="ab"/>
    <w:qFormat/>
    <w:pPr>
      <w:tabs>
        <w:tab w:val="center" w:pos="4153"/>
        <w:tab w:val="right" w:pos="8306"/>
      </w:tabs>
      <w:snapToGrid w:val="0"/>
      <w:jc w:val="left"/>
    </w:pPr>
    <w:rPr>
      <w:rFonts w:ascii="Times New Roman" w:eastAsia="宋体" w:hAnsi="Times New Roman" w:cs="Times New Roman"/>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ae">
    <w:name w:val="annotation subject"/>
    <w:basedOn w:val="a4"/>
    <w:next w:val="a4"/>
    <w:link w:val="af"/>
    <w:uiPriority w:val="99"/>
    <w:semiHidden/>
    <w:unhideWhenUsed/>
    <w:qFormat/>
    <w:rPr>
      <w:b/>
      <w:bCs/>
    </w:rPr>
  </w:style>
  <w:style w:type="character" w:styleId="af0">
    <w:name w:val="page number"/>
    <w:basedOn w:val="a1"/>
    <w:qFormat/>
  </w:style>
  <w:style w:type="character" w:styleId="af1">
    <w:name w:val="annotation reference"/>
    <w:basedOn w:val="a1"/>
    <w:uiPriority w:val="99"/>
    <w:semiHidden/>
    <w:unhideWhenUsed/>
    <w:qFormat/>
    <w:rPr>
      <w:sz w:val="21"/>
      <w:szCs w:val="21"/>
    </w:rPr>
  </w:style>
  <w:style w:type="paragraph" w:styleId="af2">
    <w:name w:val="List Paragraph"/>
    <w:basedOn w:val="a"/>
    <w:uiPriority w:val="34"/>
    <w:qFormat/>
    <w:pPr>
      <w:ind w:firstLineChars="200" w:firstLine="420"/>
    </w:pPr>
  </w:style>
  <w:style w:type="character" w:customStyle="1" w:styleId="a9">
    <w:name w:val="批注框文本 字符"/>
    <w:basedOn w:val="a1"/>
    <w:link w:val="a8"/>
    <w:uiPriority w:val="99"/>
    <w:semiHidden/>
    <w:qFormat/>
    <w:rPr>
      <w:sz w:val="18"/>
      <w:szCs w:val="18"/>
    </w:rPr>
  </w:style>
  <w:style w:type="character" w:customStyle="1" w:styleId="a7">
    <w:name w:val="纯文本 字符"/>
    <w:basedOn w:val="a1"/>
    <w:link w:val="a6"/>
    <w:qFormat/>
    <w:rPr>
      <w:rFonts w:ascii="宋体" w:eastAsia="宋体" w:hAnsi="Courier New" w:cs="Courier New"/>
      <w:szCs w:val="21"/>
    </w:rPr>
  </w:style>
  <w:style w:type="character" w:customStyle="1" w:styleId="ab">
    <w:name w:val="页脚 字符"/>
    <w:basedOn w:val="a1"/>
    <w:link w:val="aa"/>
    <w:qFormat/>
    <w:rPr>
      <w:rFonts w:ascii="Times New Roman" w:eastAsia="宋体" w:hAnsi="Times New Roman" w:cs="Times New Roman"/>
      <w:sz w:val="18"/>
      <w:szCs w:val="18"/>
    </w:rPr>
  </w:style>
  <w:style w:type="character" w:customStyle="1" w:styleId="ad">
    <w:name w:val="页眉 字符"/>
    <w:basedOn w:val="a1"/>
    <w:link w:val="ac"/>
    <w:uiPriority w:val="99"/>
    <w:qFormat/>
    <w:rPr>
      <w:sz w:val="18"/>
      <w:szCs w:val="18"/>
    </w:rPr>
  </w:style>
  <w:style w:type="character" w:customStyle="1" w:styleId="11">
    <w:name w:val="纯文本 字符1"/>
    <w:qFormat/>
    <w:rPr>
      <w:rFonts w:ascii="宋体" w:hAnsi="Courier New"/>
      <w:kern w:val="2"/>
      <w:sz w:val="21"/>
      <w:szCs w:val="21"/>
    </w:rPr>
  </w:style>
  <w:style w:type="paragraph" w:customStyle="1" w:styleId="Default">
    <w:name w:val="Default"/>
    <w:qFormat/>
    <w:pPr>
      <w:widowControl w:val="0"/>
      <w:autoSpaceDE w:val="0"/>
      <w:autoSpaceDN w:val="0"/>
      <w:adjustRightInd w:val="0"/>
    </w:pPr>
    <w:rPr>
      <w:rFonts w:ascii="楷体_GB2312" w:eastAsia="楷体_GB2312" w:cs="楷体_GB2312"/>
      <w:color w:val="000000"/>
      <w:sz w:val="24"/>
      <w:szCs w:val="24"/>
    </w:rPr>
  </w:style>
  <w:style w:type="character" w:customStyle="1" w:styleId="a5">
    <w:name w:val="批注文字 字符"/>
    <w:basedOn w:val="a1"/>
    <w:link w:val="a4"/>
    <w:uiPriority w:val="99"/>
    <w:semiHidden/>
    <w:qFormat/>
  </w:style>
  <w:style w:type="character" w:customStyle="1" w:styleId="af">
    <w:name w:val="批注主题 字符"/>
    <w:basedOn w:val="a5"/>
    <w:link w:val="ae"/>
    <w:uiPriority w:val="99"/>
    <w:semiHidden/>
    <w:qFormat/>
    <w:rPr>
      <w:b/>
      <w:bCs/>
    </w:rPr>
  </w:style>
  <w:style w:type="character" w:customStyle="1" w:styleId="10">
    <w:name w:val="标题 1 字符"/>
    <w:basedOn w:val="a1"/>
    <w:link w:val="1"/>
    <w:qFormat/>
    <w:rPr>
      <w:rFonts w:ascii="Calibri" w:eastAsia="黑体" w:hAnsi="Calibri" w:cs="Times New Roman"/>
      <w:b/>
      <w:kern w:val="44"/>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2.png"/><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9</Pages>
  <Words>478</Words>
  <Characters>2731</Characters>
  <Application>Microsoft Office Word</Application>
  <DocSecurity>0</DocSecurity>
  <Lines>22</Lines>
  <Paragraphs>6</Paragraphs>
  <ScaleCrop>false</ScaleCrop>
  <Company>微软中国</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林盛</cp:lastModifiedBy>
  <cp:revision>336</cp:revision>
  <cp:lastPrinted>2019-10-10T07:37:00Z</cp:lastPrinted>
  <dcterms:created xsi:type="dcterms:W3CDTF">2019-06-03T00:45:00Z</dcterms:created>
  <dcterms:modified xsi:type="dcterms:W3CDTF">2022-10-10T11:07:00Z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3E57F4E6816A487DB9DC01933C40747E</vt:lpwstr>
  </property>
</Properties>
</file>